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72" w:rsidRDefault="00541E5F" w:rsidP="008C658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Radionica:</w:t>
      </w:r>
    </w:p>
    <w:p w:rsidR="008C658F" w:rsidRDefault="008C658F" w:rsidP="008C658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Planiranje učenja</w:t>
      </w: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58F" w:rsidRPr="00541E5F" w:rsidRDefault="008C658F" w:rsidP="008C6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Cilj: </w:t>
      </w:r>
      <w:r>
        <w:rPr>
          <w:rFonts w:ascii="Times New Roman" w:hAnsi="Times New Roman" w:cs="Times New Roman"/>
          <w:sz w:val="24"/>
          <w:szCs w:val="24"/>
        </w:rPr>
        <w:t>poučiti učenike dnev</w:t>
      </w:r>
      <w:r w:rsidR="00541E5F">
        <w:rPr>
          <w:rFonts w:ascii="Times New Roman" w:hAnsi="Times New Roman" w:cs="Times New Roman"/>
          <w:sz w:val="24"/>
          <w:szCs w:val="24"/>
        </w:rPr>
        <w:t>nom i tjednom planiranju učenja</w:t>
      </w: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Ishodi:</w:t>
      </w:r>
    </w:p>
    <w:p w:rsidR="008C658F" w:rsidRDefault="008C658F" w:rsidP="008C65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osvijestiti važnost planiranja učenja u funkciji efikasnosti</w:t>
      </w:r>
    </w:p>
    <w:p w:rsidR="008C658F" w:rsidRDefault="008C658F" w:rsidP="008C65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usvojit će koje faktore pamćenja treba poštivati prilikom planiranja učenja</w:t>
      </w:r>
    </w:p>
    <w:p w:rsidR="008C658F" w:rsidRDefault="008C658F" w:rsidP="008C658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usvojiti načine adekvatnog planiranja učenja.</w:t>
      </w: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rada: </w:t>
      </w:r>
      <w:r>
        <w:rPr>
          <w:rFonts w:ascii="Times New Roman" w:hAnsi="Times New Roman" w:cs="Times New Roman"/>
          <w:sz w:val="24"/>
          <w:szCs w:val="24"/>
        </w:rPr>
        <w:t>rasprava, pisanje</w:t>
      </w: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Oblici rada: </w:t>
      </w:r>
      <w:r>
        <w:rPr>
          <w:rFonts w:ascii="Times New Roman" w:hAnsi="Times New Roman" w:cs="Times New Roman"/>
          <w:sz w:val="24"/>
          <w:szCs w:val="24"/>
        </w:rPr>
        <w:t>rad u skupini, individualni rad</w:t>
      </w:r>
    </w:p>
    <w:p w:rsidR="008C658F" w:rsidRDefault="005C2D7F" w:rsidP="008C65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D7F">
        <w:rPr>
          <w:rFonts w:ascii="Times New Roman" w:hAnsi="Times New Roman" w:cs="Times New Roman"/>
          <w:b/>
          <w:sz w:val="24"/>
          <w:szCs w:val="24"/>
        </w:rPr>
        <w:t>Vrijeme rada:</w:t>
      </w:r>
      <w:r>
        <w:rPr>
          <w:rFonts w:ascii="Times New Roman" w:hAnsi="Times New Roman" w:cs="Times New Roman"/>
          <w:sz w:val="24"/>
          <w:szCs w:val="24"/>
        </w:rPr>
        <w:t xml:space="preserve"> 45 min</w:t>
      </w:r>
    </w:p>
    <w:p w:rsidR="008C658F" w:rsidRDefault="008C658F" w:rsidP="008C6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541E5F" w:rsidRDefault="008C658F" w:rsidP="005C2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suradnice: </w:t>
      </w:r>
      <w:r>
        <w:rPr>
          <w:rFonts w:ascii="Times New Roman" w:hAnsi="Times New Roman" w:cs="Times New Roman"/>
          <w:i/>
          <w:sz w:val="24"/>
          <w:szCs w:val="24"/>
        </w:rPr>
        <w:t>Kreativni razrednik/razrednica</w:t>
      </w:r>
      <w:r>
        <w:rPr>
          <w:rFonts w:ascii="Times New Roman" w:hAnsi="Times New Roman" w:cs="Times New Roman"/>
          <w:sz w:val="24"/>
          <w:szCs w:val="24"/>
        </w:rPr>
        <w:t>, Profil, 2008., Zagreb.</w:t>
      </w:r>
    </w:p>
    <w:p w:rsidR="008C658F" w:rsidRPr="008C658F" w:rsidRDefault="00541E5F" w:rsidP="005C2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C658F" w:rsidRDefault="008C658F" w:rsidP="00351E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 rada:</w:t>
      </w:r>
    </w:p>
    <w:p w:rsidR="008C658F" w:rsidRDefault="008C658F" w:rsidP="00351E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Ledolomac</w:t>
      </w:r>
    </w:p>
    <w:p w:rsidR="008C658F" w:rsidRDefault="008C658F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Podijelimo učenike u dvije podskupine koje ćemo prostorno razmaknuti (svaka skupina sjedit</w:t>
      </w:r>
      <w:r w:rsidR="00541E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će oko stolova u jednom djelu učionice). </w:t>
      </w:r>
    </w:p>
    <w:p w:rsidR="00351E53" w:rsidRDefault="008C658F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Govorimo učenicima: </w:t>
      </w:r>
      <w:r w:rsidR="00351E53">
        <w:rPr>
          <w:rFonts w:ascii="Times New Roman" w:hAnsi="Times New Roman" w:cs="Times New Roman"/>
          <w:i/>
          <w:sz w:val="24"/>
          <w:szCs w:val="24"/>
        </w:rPr>
        <w:t xml:space="preserve">Razmislite o predmetima koji se u ovome trenutku nalaze u </w:t>
      </w:r>
      <w:r w:rsidR="00541E5F">
        <w:rPr>
          <w:rFonts w:ascii="Times New Roman" w:hAnsi="Times New Roman" w:cs="Times New Roman"/>
          <w:i/>
          <w:sz w:val="24"/>
          <w:szCs w:val="24"/>
        </w:rPr>
        <w:t>učionici</w:t>
      </w:r>
      <w:r w:rsidR="00351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E53">
        <w:rPr>
          <w:rFonts w:ascii="Times New Roman" w:hAnsi="Times New Roman" w:cs="Times New Roman"/>
          <w:sz w:val="24"/>
          <w:szCs w:val="24"/>
        </w:rPr>
        <w:t>uključujući i stvari koje imate u svojim džepovima, torbama, čije ime počinje slovom K (ili bilo koje drugo slovo). Svaki će učenik, kada na njega dođe  red, reći jedan takav predmet (stolac, ključ, tipkovnica, projektor,  košulja, kovanica i sl.). Ponavljanje nije dozvoljeno, učenici igraju brzo. Tko pogriješi ispada, a pobjednik je onaj učenik, koji ostane zadnji u igri. Igramo redom, tako da red nastavlja učenik s vaše desne strane. Odgajateljica započinje igru.</w:t>
      </w:r>
    </w:p>
    <w:p w:rsidR="00351E53" w:rsidRDefault="00351E53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53" w:rsidRDefault="00541E5F" w:rsidP="00351E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51E53">
        <w:rPr>
          <w:rFonts w:ascii="Times New Roman" w:hAnsi="Times New Roman" w:cs="Times New Roman"/>
          <w:b/>
          <w:sz w:val="24"/>
          <w:szCs w:val="24"/>
        </w:rPr>
        <w:t>. Planiranje učenja</w:t>
      </w:r>
    </w:p>
    <w:p w:rsidR="00351E53" w:rsidRDefault="00351E53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Potičemo raspravu ovim pitanjima:</w:t>
      </w:r>
    </w:p>
    <w:p w:rsidR="00024904" w:rsidRDefault="00351E53" w:rsidP="00351E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Tko od vas planira svoje vrijeme? Tko planira vrijeme za učenje? Zašto ljudi uopće planiraju svoje vrijeme i što to zapravo znači? </w:t>
      </w:r>
      <w:r w:rsidR="00024904">
        <w:rPr>
          <w:rFonts w:ascii="Times New Roman" w:hAnsi="Times New Roman" w:cs="Times New Roman"/>
          <w:i/>
          <w:sz w:val="24"/>
          <w:szCs w:val="24"/>
        </w:rPr>
        <w:t>Kada planiramo vrijeme za učenje što treba uzeti u obzir? Kada učiti slične predmete? Koliko treba učiti tijekom dana, koliko se i kada odmoriti? Što može biti nagrada za obavljeno učenje? Kako se osjećate u školi kada dođu iznenadne i nenajavljene promjene u rasporedu sati? Zašto?</w:t>
      </w:r>
    </w:p>
    <w:p w:rsidR="00024904" w:rsidRDefault="00024904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diskusije nadopunjavamo ono što učenicima promakne, a mislimo da je važno za izreći, kao odgovore na gore navedena pitanja.</w:t>
      </w:r>
    </w:p>
    <w:p w:rsidR="00582970" w:rsidRDefault="00024904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završene diskusije,</w:t>
      </w:r>
      <w:r w:rsidR="00541E5F">
        <w:rPr>
          <w:rFonts w:ascii="Times New Roman" w:hAnsi="Times New Roman" w:cs="Times New Roman"/>
          <w:sz w:val="24"/>
          <w:szCs w:val="24"/>
        </w:rPr>
        <w:t xml:space="preserve"> podijelimo učenicima formular</w:t>
      </w:r>
      <w:r>
        <w:rPr>
          <w:rFonts w:ascii="Times New Roman" w:hAnsi="Times New Roman" w:cs="Times New Roman"/>
          <w:sz w:val="24"/>
          <w:szCs w:val="24"/>
        </w:rPr>
        <w:t xml:space="preserve"> „Dnevni plan rada“ i tražimo od učenika da svatko za sebe isplanira sutrašnji dan s razrađenim vremenom učenja, uz napomenu neka pokušaju poštivati što više čimbenika koji su spomenuti </w:t>
      </w:r>
      <w:r w:rsidR="00582970">
        <w:rPr>
          <w:rFonts w:ascii="Times New Roman" w:hAnsi="Times New Roman" w:cs="Times New Roman"/>
          <w:sz w:val="24"/>
          <w:szCs w:val="24"/>
        </w:rPr>
        <w:t>u diskusiji. Podsjećamo ih kako na sličan način funkcionira i raspored rada u školi.</w:t>
      </w:r>
    </w:p>
    <w:p w:rsidR="00582970" w:rsidRDefault="00582970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Podijelimo svaku podskupinu u dvije, radi uštede vremena. Imamo 4 skupine učenika.  Zadatak svakog učenika je ukratko izložiti svoj dnevni plan unutar svoje podskupine.  Pratimo što učenici govore, a komentiramo samo ako smatramo da je neki dio plana krivo zamišljen ili nerealan.</w:t>
      </w:r>
    </w:p>
    <w:p w:rsidR="00582970" w:rsidRDefault="00582970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70" w:rsidRDefault="00541E5F" w:rsidP="00351E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2970">
        <w:rPr>
          <w:rFonts w:ascii="Times New Roman" w:hAnsi="Times New Roman" w:cs="Times New Roman"/>
          <w:b/>
          <w:sz w:val="24"/>
          <w:szCs w:val="24"/>
        </w:rPr>
        <w:t>. Tjedno planiranje i domaća zadaća</w:t>
      </w:r>
    </w:p>
    <w:p w:rsidR="00582970" w:rsidRDefault="00582970" w:rsidP="00351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planovi u jednom tjednu čine tjedni plan. Kratko prokomentiramo zašto je planiranje na dulji rok važno  (ušteda vremena, podsjetnik za poslove koje inače možemo zaboraviti i njime uštedjeti energiju koju potrošimo stalno se podsjećajući kako nešto ne  smijemo zaboraviti , stjecanje radnih navika, osposobljavanje za daljnje djelotvornije učenje i sl.).</w:t>
      </w:r>
    </w:p>
    <w:p w:rsidR="00351E53" w:rsidRDefault="00582970" w:rsidP="00351E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Podijelimo „Tablice za tjedno planiranje“. Zadatak za domaću zadaću je izraditi tjedne planove i pridržavati ih se. Na kraju svakog dana,  na dnevnom planu za taj dan potrebno je napisati što je bilo uspješno, a što nije te što treba promijeniti. Planove treba donijeti na sljedeći sat radionice.</w:t>
      </w:r>
      <w:r w:rsidR="00024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E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E5F" w:rsidRDefault="00541E5F" w:rsidP="00351E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58F" w:rsidRPr="00541E5F" w:rsidRDefault="00541E5F" w:rsidP="0054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541E5F">
        <w:rPr>
          <w:rFonts w:ascii="Times New Roman" w:hAnsi="Times New Roman" w:cs="Times New Roman"/>
          <w:sz w:val="24"/>
          <w:szCs w:val="24"/>
        </w:rPr>
        <w:t>Odgajateljica: Senka Kovačević</w:t>
      </w:r>
      <w:bookmarkStart w:id="0" w:name="_GoBack"/>
      <w:bookmarkEnd w:id="0"/>
    </w:p>
    <w:sectPr w:rsidR="008C658F" w:rsidRPr="0054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156F"/>
    <w:multiLevelType w:val="hybridMultilevel"/>
    <w:tmpl w:val="9F32DD1A"/>
    <w:lvl w:ilvl="0" w:tplc="3CEED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F"/>
    <w:rsid w:val="00024904"/>
    <w:rsid w:val="00114D72"/>
    <w:rsid w:val="00241A57"/>
    <w:rsid w:val="00351E53"/>
    <w:rsid w:val="00541E5F"/>
    <w:rsid w:val="00582970"/>
    <w:rsid w:val="005C2D7F"/>
    <w:rsid w:val="008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75DD-496F-45CE-8C0F-2990285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WINDOWS10</cp:lastModifiedBy>
  <cp:revision>3</cp:revision>
  <dcterms:created xsi:type="dcterms:W3CDTF">2015-10-31T12:30:00Z</dcterms:created>
  <dcterms:modified xsi:type="dcterms:W3CDTF">2020-03-31T19:38:00Z</dcterms:modified>
</cp:coreProperties>
</file>