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92" w:rsidRDefault="00057D92" w:rsidP="00BE0312">
      <w:pPr>
        <w:spacing w:after="0" w:line="360" w:lineRule="auto"/>
      </w:pPr>
    </w:p>
    <w:p w:rsidR="00816ABD" w:rsidRDefault="006307E4" w:rsidP="00BE0312">
      <w:pPr>
        <w:spacing w:after="0" w:line="360" w:lineRule="auto"/>
        <w:jc w:val="center"/>
        <w:rPr>
          <w:b/>
        </w:rPr>
      </w:pPr>
      <w:r w:rsidRPr="00BE0312">
        <w:rPr>
          <w:b/>
        </w:rPr>
        <w:t>PISANA PRIPREMA ZA  RADIONICU</w:t>
      </w:r>
    </w:p>
    <w:p w:rsidR="00BE0312" w:rsidRDefault="00F9263E" w:rsidP="00BE0312">
      <w:pPr>
        <w:spacing w:after="0" w:line="360" w:lineRule="auto"/>
        <w:jc w:val="center"/>
        <w:rPr>
          <w:b/>
        </w:rPr>
      </w:pPr>
      <w:r>
        <w:rPr>
          <w:b/>
        </w:rPr>
        <w:t>Ljetna škola za odgajatelje – Dubrovnik 2016.</w:t>
      </w:r>
      <w:bookmarkStart w:id="0" w:name="_GoBack"/>
      <w:bookmarkEnd w:id="0"/>
    </w:p>
    <w:p w:rsidR="00BE0312" w:rsidRPr="00BE0312" w:rsidRDefault="00BE0312" w:rsidP="00BE0312">
      <w:pPr>
        <w:spacing w:after="0" w:line="360" w:lineRule="auto"/>
        <w:jc w:val="center"/>
        <w:rPr>
          <w:b/>
        </w:rPr>
      </w:pPr>
    </w:p>
    <w:p w:rsidR="00057D92" w:rsidRDefault="00243460" w:rsidP="00BE0312">
      <w:pPr>
        <w:spacing w:after="0" w:line="360" w:lineRule="auto"/>
      </w:pPr>
      <w:r>
        <w:rPr>
          <w:b/>
        </w:rPr>
        <w:t>Voditelj</w:t>
      </w:r>
      <w:r w:rsidR="00057D92" w:rsidRPr="00BE0312">
        <w:rPr>
          <w:b/>
        </w:rPr>
        <w:t>ic</w:t>
      </w:r>
      <w:r>
        <w:rPr>
          <w:b/>
        </w:rPr>
        <w:t>e</w:t>
      </w:r>
      <w:r w:rsidR="00751628">
        <w:t xml:space="preserve">: Ivana </w:t>
      </w:r>
      <w:proofErr w:type="spellStart"/>
      <w:r w:rsidR="00751628">
        <w:t>Harapin</w:t>
      </w:r>
      <w:proofErr w:type="spellEnd"/>
      <w:r w:rsidR="00751628">
        <w:t xml:space="preserve"> Gajić, prof</w:t>
      </w:r>
      <w:r w:rsidR="00A34660">
        <w:t>.</w:t>
      </w:r>
    </w:p>
    <w:p w:rsidR="00BE0312" w:rsidRDefault="00BE0312" w:rsidP="00BE0312">
      <w:pPr>
        <w:spacing w:after="0" w:line="360" w:lineRule="auto"/>
      </w:pPr>
      <w:r w:rsidRPr="00BE0312">
        <w:rPr>
          <w:b/>
        </w:rPr>
        <w:t>Trajanje</w:t>
      </w:r>
      <w:r>
        <w:rPr>
          <w:b/>
        </w:rPr>
        <w:t xml:space="preserve"> radionice</w:t>
      </w:r>
      <w:r w:rsidRPr="00BE0312">
        <w:rPr>
          <w:b/>
        </w:rPr>
        <w:t xml:space="preserve"> (min)</w:t>
      </w:r>
      <w:r>
        <w:t xml:space="preserve">: </w:t>
      </w:r>
      <w:r w:rsidR="000377C2">
        <w:t>90</w:t>
      </w:r>
      <w:r w:rsidR="00751628">
        <w:t xml:space="preserve"> min</w:t>
      </w:r>
    </w:p>
    <w:p w:rsidR="00243460" w:rsidRDefault="00243460" w:rsidP="00BE0312">
      <w:pPr>
        <w:spacing w:after="0" w:line="360" w:lineRule="auto"/>
      </w:pPr>
      <w:r w:rsidRPr="009F5BE1">
        <w:rPr>
          <w:b/>
        </w:rPr>
        <w:t>Naziv radionice:</w:t>
      </w:r>
      <w:r>
        <w:t xml:space="preserve"> </w:t>
      </w:r>
      <w:proofErr w:type="spellStart"/>
      <w:r>
        <w:t>Let`s</w:t>
      </w:r>
      <w:proofErr w:type="spellEnd"/>
      <w:r>
        <w:t xml:space="preserve"> </w:t>
      </w:r>
      <w:proofErr w:type="spellStart"/>
      <w:r>
        <w:t>twist</w:t>
      </w:r>
      <w:proofErr w:type="spellEnd"/>
      <w:r>
        <w:t xml:space="preserve"> </w:t>
      </w:r>
      <w:proofErr w:type="spellStart"/>
      <w:r>
        <w:t>again</w:t>
      </w:r>
      <w:proofErr w:type="spellEnd"/>
    </w:p>
    <w:p w:rsidR="00BE0312" w:rsidRDefault="00057D92" w:rsidP="00BE0312">
      <w:pPr>
        <w:spacing w:after="0" w:line="360" w:lineRule="auto"/>
      </w:pPr>
      <w:r w:rsidRPr="00BE0312">
        <w:rPr>
          <w:b/>
        </w:rPr>
        <w:t>Tema</w:t>
      </w:r>
      <w:r>
        <w:t>:</w:t>
      </w:r>
      <w:r w:rsidR="00751628">
        <w:t xml:space="preserve"> </w:t>
      </w:r>
      <w:r w:rsidR="001F4C53">
        <w:t xml:space="preserve">Poticanje kvalitetnog ozračja u </w:t>
      </w:r>
      <w:r w:rsidR="00A34660">
        <w:t xml:space="preserve">učenikom </w:t>
      </w:r>
      <w:r w:rsidR="001F4C53">
        <w:t>domu</w:t>
      </w:r>
    </w:p>
    <w:p w:rsidR="00BE0312" w:rsidRPr="00BE0312" w:rsidRDefault="00057D92" w:rsidP="00BE0312">
      <w:pPr>
        <w:spacing w:after="0" w:line="360" w:lineRule="auto"/>
        <w:rPr>
          <w:b/>
        </w:rPr>
      </w:pPr>
      <w:r w:rsidRPr="00BE0312">
        <w:rPr>
          <w:b/>
        </w:rPr>
        <w:t>Cilj:</w:t>
      </w:r>
      <w:r w:rsidR="00751628">
        <w:rPr>
          <w:b/>
        </w:rPr>
        <w:t xml:space="preserve"> </w:t>
      </w:r>
      <w:r w:rsidR="001F4C53">
        <w:rPr>
          <w:b/>
        </w:rPr>
        <w:t xml:space="preserve">Potaknuti pozitivno ozračje kod </w:t>
      </w:r>
      <w:r w:rsidR="00A34660">
        <w:rPr>
          <w:b/>
        </w:rPr>
        <w:t>sudionika radionice</w:t>
      </w:r>
    </w:p>
    <w:p w:rsidR="003E6D78" w:rsidRDefault="003E6D78" w:rsidP="00BE0312">
      <w:pPr>
        <w:spacing w:after="0" w:line="360" w:lineRule="auto"/>
        <w:rPr>
          <w:b/>
        </w:rPr>
      </w:pPr>
    </w:p>
    <w:p w:rsidR="00057D92" w:rsidRPr="00BE0312" w:rsidRDefault="00906C6B" w:rsidP="00BE0312">
      <w:pPr>
        <w:spacing w:after="0" w:line="360" w:lineRule="auto"/>
        <w:rPr>
          <w:b/>
        </w:rPr>
      </w:pPr>
      <w:r>
        <w:rPr>
          <w:b/>
        </w:rPr>
        <w:t>Očekivani ishodi:</w:t>
      </w:r>
    </w:p>
    <w:p w:rsidR="00BE0312" w:rsidRDefault="00751628" w:rsidP="00BE0312">
      <w:pPr>
        <w:spacing w:after="0" w:line="360" w:lineRule="auto"/>
      </w:pPr>
      <w:r>
        <w:t xml:space="preserve">- </w:t>
      </w:r>
      <w:r w:rsidR="009F3084">
        <w:t>upoznati dobrobiti smijeha</w:t>
      </w:r>
      <w:r w:rsidR="000377C2">
        <w:t>, plesa</w:t>
      </w:r>
      <w:r w:rsidR="009F3084">
        <w:t xml:space="preserve"> i </w:t>
      </w:r>
      <w:r w:rsidR="000377C2">
        <w:t>igre</w:t>
      </w:r>
      <w:r w:rsidR="009F3084">
        <w:t xml:space="preserve"> na zdravlje</w:t>
      </w:r>
    </w:p>
    <w:p w:rsidR="00751628" w:rsidRDefault="00751628" w:rsidP="00BE0312">
      <w:pPr>
        <w:spacing w:after="0" w:line="360" w:lineRule="auto"/>
      </w:pPr>
      <w:r>
        <w:t xml:space="preserve">- </w:t>
      </w:r>
      <w:r w:rsidR="009F3084">
        <w:t>baviti se fizičkom aktivnošću</w:t>
      </w:r>
    </w:p>
    <w:p w:rsidR="00751628" w:rsidRDefault="00751628" w:rsidP="00BE0312">
      <w:pPr>
        <w:spacing w:after="0" w:line="360" w:lineRule="auto"/>
      </w:pPr>
      <w:r>
        <w:t xml:space="preserve">- </w:t>
      </w:r>
      <w:r w:rsidR="009F3084">
        <w:t>izražavati veselje</w:t>
      </w:r>
    </w:p>
    <w:p w:rsidR="00751628" w:rsidRDefault="00751628" w:rsidP="00BE0312">
      <w:pPr>
        <w:spacing w:after="0" w:line="360" w:lineRule="auto"/>
      </w:pPr>
      <w:r>
        <w:t>- međusobno se družiti</w:t>
      </w:r>
    </w:p>
    <w:p w:rsidR="00751628" w:rsidRDefault="00751628" w:rsidP="00BE0312">
      <w:pPr>
        <w:spacing w:after="0" w:line="360" w:lineRule="auto"/>
      </w:pPr>
      <w:r>
        <w:t>- uspostaviti kvalitetnu komunikaciju</w:t>
      </w:r>
    </w:p>
    <w:p w:rsidR="00751628" w:rsidRDefault="00751628" w:rsidP="00BE0312">
      <w:pPr>
        <w:spacing w:after="0" w:line="360" w:lineRule="auto"/>
      </w:pPr>
      <w:r>
        <w:t>- timski surađivati</w:t>
      </w:r>
    </w:p>
    <w:p w:rsidR="00751628" w:rsidRDefault="00751628" w:rsidP="00BE0312">
      <w:pPr>
        <w:spacing w:after="0" w:line="360" w:lineRule="auto"/>
        <w:rPr>
          <w:b/>
        </w:rPr>
      </w:pPr>
    </w:p>
    <w:p w:rsidR="00BE0312" w:rsidRPr="00BE0312" w:rsidRDefault="00BE0312" w:rsidP="00BE0312">
      <w:pPr>
        <w:spacing w:after="0" w:line="360" w:lineRule="auto"/>
        <w:rPr>
          <w:b/>
        </w:rPr>
      </w:pPr>
      <w:r w:rsidRPr="00BE0312">
        <w:rPr>
          <w:b/>
        </w:rPr>
        <w:t>Oblici i metode rada:</w:t>
      </w:r>
    </w:p>
    <w:p w:rsidR="00751628" w:rsidRDefault="00751628" w:rsidP="00BE0312">
      <w:pPr>
        <w:spacing w:after="0" w:line="360" w:lineRule="auto"/>
      </w:pPr>
      <w:r>
        <w:t>- predavanje</w:t>
      </w:r>
    </w:p>
    <w:p w:rsidR="00751628" w:rsidRDefault="00751628" w:rsidP="00BE0312">
      <w:pPr>
        <w:spacing w:after="0" w:line="360" w:lineRule="auto"/>
      </w:pPr>
      <w:r>
        <w:t>- razgovor</w:t>
      </w:r>
    </w:p>
    <w:p w:rsidR="00751628" w:rsidRDefault="00751628" w:rsidP="00BE0312">
      <w:pPr>
        <w:spacing w:after="0" w:line="360" w:lineRule="auto"/>
      </w:pPr>
      <w:r>
        <w:t>- objašnjavanje</w:t>
      </w:r>
    </w:p>
    <w:p w:rsidR="00E939A7" w:rsidRDefault="00E939A7" w:rsidP="00BE0312">
      <w:pPr>
        <w:spacing w:after="0" w:line="360" w:lineRule="auto"/>
      </w:pPr>
      <w:r>
        <w:t>- crtanje</w:t>
      </w:r>
    </w:p>
    <w:p w:rsidR="00751628" w:rsidRDefault="00751628" w:rsidP="00BE0312">
      <w:pPr>
        <w:spacing w:after="0" w:line="360" w:lineRule="auto"/>
      </w:pPr>
      <w:r>
        <w:t>- timski rad</w:t>
      </w:r>
    </w:p>
    <w:p w:rsidR="00927D66" w:rsidRDefault="00927D66" w:rsidP="00BE0312">
      <w:pPr>
        <w:spacing w:after="0" w:line="360" w:lineRule="auto"/>
      </w:pPr>
      <w:r>
        <w:t>- izvođenje fizičke aktivnosti</w:t>
      </w:r>
    </w:p>
    <w:p w:rsidR="00751628" w:rsidRDefault="00751628" w:rsidP="00BE0312">
      <w:pPr>
        <w:spacing w:after="0" w:line="360" w:lineRule="auto"/>
      </w:pPr>
    </w:p>
    <w:p w:rsidR="00BE0312" w:rsidRPr="00BE0312" w:rsidRDefault="00BE0312" w:rsidP="00BE0312">
      <w:pPr>
        <w:spacing w:after="0" w:line="360" w:lineRule="auto"/>
        <w:rPr>
          <w:b/>
        </w:rPr>
      </w:pPr>
      <w:r w:rsidRPr="00BE0312">
        <w:rPr>
          <w:b/>
        </w:rPr>
        <w:t>Materijali i sredstva:</w:t>
      </w:r>
    </w:p>
    <w:p w:rsidR="00F422F9" w:rsidRDefault="00751628" w:rsidP="00BE0312">
      <w:pPr>
        <w:spacing w:after="0" w:line="360" w:lineRule="auto"/>
      </w:pPr>
      <w:r>
        <w:t xml:space="preserve">- </w:t>
      </w:r>
      <w:r w:rsidR="00F422F9">
        <w:t>listići s nazivima različitih plesova</w:t>
      </w:r>
    </w:p>
    <w:p w:rsidR="009F5BE1" w:rsidRDefault="00F422F9" w:rsidP="00BE0312">
      <w:pPr>
        <w:spacing w:after="0" w:line="360" w:lineRule="auto"/>
      </w:pPr>
      <w:r>
        <w:t xml:space="preserve">- </w:t>
      </w:r>
      <w:r w:rsidR="00E939A7">
        <w:t>listići s informacijama o dobrobiti plesa, smijeha i igre na cjelokupno zdravlje čovjeka</w:t>
      </w:r>
    </w:p>
    <w:p w:rsidR="00E939A7" w:rsidRDefault="00E939A7" w:rsidP="00BE0312">
      <w:pPr>
        <w:spacing w:after="0" w:line="360" w:lineRule="auto"/>
      </w:pPr>
      <w:r>
        <w:t>- papiri i flomasteri</w:t>
      </w:r>
    </w:p>
    <w:p w:rsidR="00BE0312" w:rsidRDefault="009F5BE1" w:rsidP="00BE0312">
      <w:pPr>
        <w:spacing w:after="0" w:line="360" w:lineRule="auto"/>
      </w:pPr>
      <w:r>
        <w:t xml:space="preserve">- </w:t>
      </w:r>
      <w:r w:rsidR="00E060E1">
        <w:t xml:space="preserve">igra </w:t>
      </w:r>
      <w:proofErr w:type="spellStart"/>
      <w:r w:rsidR="00E060E1">
        <w:t>Twister</w:t>
      </w:r>
      <w:proofErr w:type="spellEnd"/>
    </w:p>
    <w:p w:rsidR="00751628" w:rsidRDefault="00E060E1" w:rsidP="00BE0312">
      <w:pPr>
        <w:spacing w:after="0" w:line="360" w:lineRule="auto"/>
      </w:pPr>
      <w:r>
        <w:t xml:space="preserve">- cd </w:t>
      </w:r>
      <w:proofErr w:type="spellStart"/>
      <w:r>
        <w:t>player</w:t>
      </w:r>
      <w:proofErr w:type="spellEnd"/>
    </w:p>
    <w:p w:rsidR="00EA297A" w:rsidRDefault="00EA297A" w:rsidP="00BE0312">
      <w:pPr>
        <w:spacing w:after="0" w:line="360" w:lineRule="auto"/>
      </w:pPr>
    </w:p>
    <w:p w:rsidR="00EA297A" w:rsidRDefault="00EA297A" w:rsidP="00BE0312">
      <w:pPr>
        <w:spacing w:after="0" w:line="360" w:lineRule="auto"/>
      </w:pPr>
    </w:p>
    <w:p w:rsidR="00EA297A" w:rsidRDefault="00EA297A" w:rsidP="00BE0312">
      <w:pPr>
        <w:spacing w:after="0" w:line="360" w:lineRule="auto"/>
      </w:pPr>
    </w:p>
    <w:p w:rsidR="00E939A7" w:rsidRDefault="00E939A7" w:rsidP="00BE0312">
      <w:pPr>
        <w:spacing w:after="0" w:line="360" w:lineRule="auto"/>
      </w:pPr>
    </w:p>
    <w:p w:rsidR="00EA297A" w:rsidRDefault="00EA297A" w:rsidP="00BE0312">
      <w:pPr>
        <w:spacing w:after="0" w:line="360" w:lineRule="auto"/>
      </w:pPr>
    </w:p>
    <w:p w:rsidR="00BE0312" w:rsidRDefault="00BE0312" w:rsidP="00BE0312">
      <w:pPr>
        <w:spacing w:after="0" w:line="360" w:lineRule="auto"/>
        <w:jc w:val="center"/>
        <w:rPr>
          <w:b/>
        </w:rPr>
      </w:pPr>
      <w:r w:rsidRPr="00BE0312">
        <w:rPr>
          <w:b/>
        </w:rPr>
        <w:lastRenderedPageBreak/>
        <w:t>TIJEK RADA</w:t>
      </w:r>
    </w:p>
    <w:p w:rsidR="00BE0312" w:rsidRDefault="00BE0312" w:rsidP="00BE0312">
      <w:pPr>
        <w:spacing w:after="0" w:line="360" w:lineRule="auto"/>
        <w:rPr>
          <w:b/>
        </w:rPr>
      </w:pPr>
    </w:p>
    <w:p w:rsidR="00BE0312" w:rsidRDefault="00AC1BC7" w:rsidP="00BE0312">
      <w:pPr>
        <w:spacing w:after="0" w:line="360" w:lineRule="auto"/>
        <w:rPr>
          <w:b/>
        </w:rPr>
      </w:pPr>
      <w:r>
        <w:rPr>
          <w:b/>
        </w:rPr>
        <w:t>LEDOLOMAC – PREDSTAVLJANJE PLESOM</w:t>
      </w:r>
      <w:r w:rsidR="00BE0312">
        <w:rPr>
          <w:b/>
        </w:rPr>
        <w:tab/>
      </w:r>
      <w:r w:rsidR="00BE0312">
        <w:rPr>
          <w:b/>
        </w:rPr>
        <w:tab/>
      </w:r>
      <w:r w:rsidR="00BE0312">
        <w:rPr>
          <w:b/>
        </w:rPr>
        <w:tab/>
      </w:r>
      <w:r w:rsidR="00BE0312">
        <w:rPr>
          <w:b/>
        </w:rPr>
        <w:tab/>
      </w:r>
      <w:r w:rsidR="00BE0312">
        <w:rPr>
          <w:b/>
        </w:rPr>
        <w:tab/>
        <w:t xml:space="preserve">TRAJANJE: </w:t>
      </w:r>
      <w:r w:rsidR="00796B0A">
        <w:rPr>
          <w:b/>
        </w:rPr>
        <w:t>10</w:t>
      </w:r>
      <w:r w:rsidR="00751628">
        <w:rPr>
          <w:b/>
        </w:rPr>
        <w:t xml:space="preserve"> </w:t>
      </w:r>
      <w:r w:rsidR="00BE0312">
        <w:rPr>
          <w:b/>
        </w:rPr>
        <w:t>min</w:t>
      </w:r>
    </w:p>
    <w:p w:rsidR="00563C0D" w:rsidRPr="00BE0312" w:rsidRDefault="00A34660" w:rsidP="00BE0312">
      <w:pPr>
        <w:spacing w:after="0" w:line="360" w:lineRule="auto"/>
        <w:rPr>
          <w:b/>
        </w:rPr>
      </w:pPr>
      <w:r>
        <w:t>Voditeljica</w:t>
      </w:r>
      <w:r w:rsidR="00031806">
        <w:t xml:space="preserve"> na sredinu prostorije stave listiće s imenima i crtežom različitih plesova. </w:t>
      </w:r>
      <w:r>
        <w:t>Svaki</w:t>
      </w:r>
      <w:r w:rsidR="00563C0D">
        <w:t xml:space="preserve"> </w:t>
      </w:r>
      <w:r>
        <w:t>sudionik radionice</w:t>
      </w:r>
      <w:r w:rsidR="00563C0D">
        <w:t xml:space="preserve"> </w:t>
      </w:r>
      <w:r w:rsidR="00031806">
        <w:t>bira listić plesa te se predstavlja</w:t>
      </w:r>
      <w:r w:rsidR="00563C0D">
        <w:t xml:space="preserve"> imenom</w:t>
      </w:r>
      <w:r w:rsidR="00031806">
        <w:t xml:space="preserve"> i razlogom zašto je odabrala baš taj ples te</w:t>
      </w:r>
      <w:r w:rsidR="00563C0D">
        <w:t xml:space="preserve"> </w:t>
      </w:r>
      <w:r w:rsidR="00031806">
        <w:t>će otplesati nekoliko koraka odabranog plesa.</w:t>
      </w:r>
    </w:p>
    <w:p w:rsidR="00BE0312" w:rsidRDefault="00BE0312"/>
    <w:p w:rsidR="00BE0312" w:rsidRDefault="00796B0A">
      <w:r>
        <w:rPr>
          <w:b/>
        </w:rPr>
        <w:t>ZAŠTO JE ZDRAVO ZABAVLJATI SE?</w:t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BE0312">
        <w:rPr>
          <w:b/>
        </w:rPr>
        <w:t xml:space="preserve">TRAJANJE: </w:t>
      </w:r>
      <w:r>
        <w:rPr>
          <w:b/>
        </w:rPr>
        <w:t>2</w:t>
      </w:r>
      <w:r w:rsidR="000839FC">
        <w:rPr>
          <w:b/>
        </w:rPr>
        <w:t>5</w:t>
      </w:r>
      <w:r w:rsidR="00BE0312">
        <w:rPr>
          <w:b/>
        </w:rPr>
        <w:t xml:space="preserve"> min</w:t>
      </w:r>
      <w:r w:rsidR="00BE0312">
        <w:t xml:space="preserve"> </w:t>
      </w:r>
    </w:p>
    <w:p w:rsidR="00BE0312" w:rsidRDefault="00796B0A" w:rsidP="00BE0312">
      <w:pPr>
        <w:spacing w:after="0" w:line="360" w:lineRule="auto"/>
      </w:pPr>
      <w:r>
        <w:t xml:space="preserve">Sudionici radionice će </w:t>
      </w:r>
      <w:r>
        <w:t xml:space="preserve">se </w:t>
      </w:r>
      <w:r>
        <w:t xml:space="preserve">u podskupinama uz </w:t>
      </w:r>
      <w:r>
        <w:t>pomoć</w:t>
      </w:r>
      <w:r>
        <w:t xml:space="preserve"> </w:t>
      </w:r>
      <w:r>
        <w:t>listića</w:t>
      </w:r>
      <w:r>
        <w:t xml:space="preserve"> s informacijama o dobrobiti plesa, smijeha i igre na cjelokupno zdravlje čovjeka</w:t>
      </w:r>
      <w:r>
        <w:t xml:space="preserve"> izraditi plakate o ovim temama</w:t>
      </w:r>
      <w:r w:rsidR="000839FC" w:rsidRPr="000839FC">
        <w:t xml:space="preserve"> </w:t>
      </w:r>
      <w:r w:rsidR="000839FC">
        <w:t>te ih</w:t>
      </w:r>
      <w:r w:rsidR="000839FC">
        <w:t xml:space="preserve"> prezentirati ostalim sudionicima radionice</w:t>
      </w:r>
      <w:r w:rsidR="00A94255">
        <w:t>.</w:t>
      </w:r>
    </w:p>
    <w:p w:rsidR="00BE0312" w:rsidRDefault="00BE0312" w:rsidP="00BE0312"/>
    <w:p w:rsidR="00BE0312" w:rsidRDefault="00A94255" w:rsidP="00BE0312">
      <w:r>
        <w:rPr>
          <w:b/>
        </w:rPr>
        <w:t>PLES</w:t>
      </w:r>
      <w:r w:rsidR="00BE0312">
        <w:tab/>
      </w:r>
      <w:r w:rsidR="00BE0312">
        <w:tab/>
      </w:r>
      <w:r w:rsidR="00BE0312">
        <w:tab/>
      </w:r>
      <w:r w:rsidR="00BE0312">
        <w:tab/>
      </w:r>
      <w:r w:rsidR="00BE0312">
        <w:tab/>
      </w:r>
      <w:r w:rsidR="00BE0312">
        <w:tab/>
      </w:r>
      <w:r w:rsidR="00BE0312">
        <w:tab/>
      </w:r>
      <w:r w:rsidR="00BE0312">
        <w:tab/>
      </w:r>
      <w:r>
        <w:t xml:space="preserve">                           </w:t>
      </w:r>
      <w:r w:rsidR="00BE0312">
        <w:rPr>
          <w:b/>
        </w:rPr>
        <w:t xml:space="preserve">TRAJANJE: </w:t>
      </w:r>
      <w:r w:rsidR="002E7D35">
        <w:rPr>
          <w:b/>
        </w:rPr>
        <w:t>3</w:t>
      </w:r>
      <w:r w:rsidR="00796B0A">
        <w:rPr>
          <w:b/>
        </w:rPr>
        <w:t>0</w:t>
      </w:r>
      <w:r w:rsidR="00BE0312">
        <w:rPr>
          <w:b/>
        </w:rPr>
        <w:t xml:space="preserve"> min</w:t>
      </w:r>
      <w:r w:rsidR="00BE0312">
        <w:t xml:space="preserve"> </w:t>
      </w:r>
    </w:p>
    <w:p w:rsidR="00BE0312" w:rsidRDefault="00A04D64" w:rsidP="004D0D6D">
      <w:pPr>
        <w:spacing w:after="0" w:line="360" w:lineRule="auto"/>
      </w:pPr>
      <w:r>
        <w:t>Sudionici radionice</w:t>
      </w:r>
      <w:r w:rsidR="00A94255">
        <w:t xml:space="preserve"> će u podskupinama uz </w:t>
      </w:r>
      <w:r>
        <w:t>pomoć i voditeljice</w:t>
      </w:r>
      <w:r w:rsidR="00A94255">
        <w:t xml:space="preserve"> osmišljavati kratku koreografiju na zadanu glazbenu podlogu (</w:t>
      </w:r>
      <w:proofErr w:type="spellStart"/>
      <w:r w:rsidR="00A94255">
        <w:t>Chubbi</w:t>
      </w:r>
      <w:proofErr w:type="spellEnd"/>
      <w:r w:rsidR="00A94255">
        <w:t xml:space="preserve"> </w:t>
      </w:r>
      <w:proofErr w:type="spellStart"/>
      <w:r w:rsidR="00A94255">
        <w:t>Checker</w:t>
      </w:r>
      <w:proofErr w:type="spellEnd"/>
      <w:r w:rsidR="00A94255">
        <w:t xml:space="preserve">: </w:t>
      </w:r>
      <w:proofErr w:type="spellStart"/>
      <w:r w:rsidR="00A94255">
        <w:t>Let`s</w:t>
      </w:r>
      <w:proofErr w:type="spellEnd"/>
      <w:r w:rsidR="00A94255">
        <w:t xml:space="preserve"> </w:t>
      </w:r>
      <w:proofErr w:type="spellStart"/>
      <w:r w:rsidR="00A94255">
        <w:t>Twist</w:t>
      </w:r>
      <w:proofErr w:type="spellEnd"/>
      <w:r w:rsidR="00A94255">
        <w:t xml:space="preserve"> </w:t>
      </w:r>
      <w:proofErr w:type="spellStart"/>
      <w:r w:rsidR="00A94255">
        <w:t>Again</w:t>
      </w:r>
      <w:proofErr w:type="spellEnd"/>
      <w:r w:rsidR="00A94255">
        <w:t>)</w:t>
      </w:r>
      <w:r>
        <w:t xml:space="preserve"> te je prezentirati ostalim sudionicima</w:t>
      </w:r>
      <w:r w:rsidR="00243070">
        <w:t xml:space="preserve"> radionice.</w:t>
      </w:r>
    </w:p>
    <w:p w:rsidR="00C40B8A" w:rsidRPr="00C40B8A" w:rsidRDefault="00C40B8A" w:rsidP="004D0D6D">
      <w:pPr>
        <w:spacing w:after="0" w:line="360" w:lineRule="auto"/>
        <w:rPr>
          <w:b/>
        </w:rPr>
      </w:pPr>
    </w:p>
    <w:p w:rsidR="00A90BCD" w:rsidRDefault="00C40B8A" w:rsidP="004D0D6D">
      <w:pPr>
        <w:spacing w:after="0" w:line="360" w:lineRule="auto"/>
        <w:rPr>
          <w:b/>
        </w:rPr>
      </w:pPr>
      <w:r w:rsidRPr="00C40B8A">
        <w:rPr>
          <w:b/>
        </w:rPr>
        <w:t xml:space="preserve">TWISTER                                                                                               </w:t>
      </w:r>
      <w:r>
        <w:rPr>
          <w:b/>
        </w:rPr>
        <w:t xml:space="preserve">                               </w:t>
      </w:r>
      <w:r w:rsidR="00A90BCD">
        <w:rPr>
          <w:b/>
        </w:rPr>
        <w:t xml:space="preserve">TRAJANJE: </w:t>
      </w:r>
      <w:r w:rsidR="00796B0A">
        <w:rPr>
          <w:b/>
        </w:rPr>
        <w:t>20</w:t>
      </w:r>
      <w:r w:rsidRPr="00C40B8A">
        <w:rPr>
          <w:b/>
        </w:rPr>
        <w:t xml:space="preserve"> min</w:t>
      </w:r>
    </w:p>
    <w:p w:rsidR="00C40B8A" w:rsidRDefault="00A04D64" w:rsidP="004D0D6D">
      <w:pPr>
        <w:spacing w:after="0" w:line="360" w:lineRule="auto"/>
      </w:pPr>
      <w:r>
        <w:t>Sudionici radionice</w:t>
      </w:r>
      <w:r w:rsidR="00A90BCD">
        <w:t xml:space="preserve"> će u podskupinama pod vodstvom voditeljica igrati</w:t>
      </w:r>
      <w:r w:rsidR="00A90BCD">
        <w:rPr>
          <w:b/>
        </w:rPr>
        <w:t xml:space="preserve"> </w:t>
      </w:r>
      <w:r w:rsidR="00A90BCD" w:rsidRPr="00A90BCD">
        <w:t xml:space="preserve">društvenu igru </w:t>
      </w:r>
      <w:proofErr w:type="spellStart"/>
      <w:r w:rsidR="00A90BCD" w:rsidRPr="00A90BCD">
        <w:t>Twister</w:t>
      </w:r>
      <w:proofErr w:type="spellEnd"/>
      <w:r w:rsidR="00A90BCD" w:rsidRPr="00A90BCD">
        <w:t>.</w:t>
      </w:r>
    </w:p>
    <w:p w:rsidR="00A90BCD" w:rsidRDefault="00A90BCD" w:rsidP="004D0D6D">
      <w:pPr>
        <w:spacing w:after="0" w:line="360" w:lineRule="auto"/>
      </w:pPr>
    </w:p>
    <w:p w:rsidR="00A90BCD" w:rsidRDefault="00A90BCD" w:rsidP="00A90BCD">
      <w:pPr>
        <w:spacing w:after="0" w:line="360" w:lineRule="auto"/>
        <w:rPr>
          <w:b/>
        </w:rPr>
      </w:pPr>
      <w:r>
        <w:rPr>
          <w:b/>
        </w:rPr>
        <w:t>EVALUACIJA</w:t>
      </w:r>
      <w:r w:rsidRPr="00C40B8A">
        <w:rPr>
          <w:b/>
        </w:rPr>
        <w:t xml:space="preserve">                                                                                           </w:t>
      </w:r>
      <w:r>
        <w:rPr>
          <w:b/>
        </w:rPr>
        <w:t xml:space="preserve">                               TRAJANJE: 5</w:t>
      </w:r>
      <w:r w:rsidRPr="00C40B8A">
        <w:rPr>
          <w:b/>
        </w:rPr>
        <w:t xml:space="preserve"> min</w:t>
      </w:r>
    </w:p>
    <w:p w:rsidR="00C40B8A" w:rsidRDefault="00A04D64" w:rsidP="004D0D6D">
      <w:pPr>
        <w:spacing w:after="0" w:line="360" w:lineRule="auto"/>
      </w:pPr>
      <w:r>
        <w:t>Sudionici radionice</w:t>
      </w:r>
      <w:r w:rsidR="00A90BCD">
        <w:t xml:space="preserve"> će ispuniti evaluacijske listiće.</w:t>
      </w:r>
    </w:p>
    <w:p w:rsidR="00A90BCD" w:rsidRPr="004D0D6D" w:rsidRDefault="00A90BCD" w:rsidP="004D0D6D">
      <w:pPr>
        <w:spacing w:after="0" w:line="360" w:lineRule="auto"/>
        <w:rPr>
          <w:b/>
        </w:rPr>
      </w:pPr>
    </w:p>
    <w:p w:rsidR="00AF5632" w:rsidRDefault="00AF5632" w:rsidP="00BE0312">
      <w:pPr>
        <w:spacing w:after="0" w:line="360" w:lineRule="auto"/>
        <w:rPr>
          <w:b/>
        </w:rPr>
      </w:pPr>
    </w:p>
    <w:p w:rsidR="00BE0312" w:rsidRDefault="00BE0312" w:rsidP="00BE0312">
      <w:pPr>
        <w:spacing w:after="0" w:line="360" w:lineRule="auto"/>
        <w:rPr>
          <w:b/>
        </w:rPr>
      </w:pPr>
      <w:r w:rsidRPr="00AF5632">
        <w:rPr>
          <w:b/>
        </w:rPr>
        <w:t>Literatura:</w:t>
      </w:r>
    </w:p>
    <w:p w:rsidR="000B2F29" w:rsidRDefault="00033F05" w:rsidP="00BE0312">
      <w:pPr>
        <w:spacing w:after="0" w:line="360" w:lineRule="auto"/>
      </w:pPr>
      <w:r>
        <w:rPr>
          <w:b/>
        </w:rPr>
        <w:t>Internet stranice</w:t>
      </w:r>
      <w:r w:rsidR="000B2F29">
        <w:rPr>
          <w:b/>
        </w:rPr>
        <w:t xml:space="preserve">: </w:t>
      </w:r>
      <w:hyperlink r:id="rId8" w:history="1">
        <w:r w:rsidRPr="00D162E1">
          <w:rPr>
            <w:rStyle w:val="Hiperveza"/>
          </w:rPr>
          <w:t>www.mojshiatsu.com</w:t>
        </w:r>
      </w:hyperlink>
    </w:p>
    <w:p w:rsidR="00033F05" w:rsidRDefault="00033F05" w:rsidP="00BE0312">
      <w:pPr>
        <w:spacing w:after="0" w:line="360" w:lineRule="auto"/>
      </w:pPr>
      <w:r>
        <w:t xml:space="preserve">                                 </w:t>
      </w:r>
      <w:hyperlink r:id="rId9" w:history="1">
        <w:r w:rsidRPr="00D162E1">
          <w:rPr>
            <w:rStyle w:val="Hiperveza"/>
          </w:rPr>
          <w:t>www.hr.sott.net</w:t>
        </w:r>
      </w:hyperlink>
    </w:p>
    <w:p w:rsidR="00033F05" w:rsidRDefault="00033F05" w:rsidP="00BE0312">
      <w:pPr>
        <w:spacing w:after="0" w:line="36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t xml:space="preserve">                                 </w:t>
      </w:r>
      <w:hyperlink r:id="rId10" w:history="1">
        <w:r w:rsidRPr="00D162E1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www.os-sela.skole.hr</w:t>
        </w:r>
      </w:hyperlink>
    </w:p>
    <w:p w:rsidR="00033F05" w:rsidRDefault="00033F05" w:rsidP="00BE0312">
      <w:pPr>
        <w:spacing w:after="0" w:line="36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                          </w:t>
      </w:r>
      <w:hyperlink r:id="rId11" w:history="1">
        <w:r w:rsidR="00DB4AC1" w:rsidRPr="00D162E1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www.alternativa-za-vas.com</w:t>
        </w:r>
      </w:hyperlink>
    </w:p>
    <w:p w:rsidR="00DB4AC1" w:rsidRDefault="00DB4AC1" w:rsidP="00BE0312">
      <w:pPr>
        <w:spacing w:after="0" w:line="36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                          </w:t>
      </w:r>
      <w:hyperlink r:id="rId12" w:history="1">
        <w:r w:rsidRPr="00D162E1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www.ufokus.hr</w:t>
        </w:r>
      </w:hyperlink>
    </w:p>
    <w:p w:rsidR="00DB4AC1" w:rsidRDefault="00DB4AC1" w:rsidP="00BE0312">
      <w:pPr>
        <w:spacing w:after="0" w:line="36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                          </w:t>
      </w:r>
      <w:hyperlink r:id="rId13" w:history="1">
        <w:r w:rsidRPr="00D162E1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www.herba-centar.com</w:t>
        </w:r>
      </w:hyperlink>
    </w:p>
    <w:p w:rsidR="00DB4AC1" w:rsidRDefault="00DB4AC1" w:rsidP="00BE0312">
      <w:pPr>
        <w:spacing w:after="0" w:line="36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                          </w:t>
      </w:r>
      <w:hyperlink r:id="rId14" w:history="1">
        <w:r w:rsidR="003F13C7" w:rsidRPr="00D162E1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www.prezi.com</w:t>
        </w:r>
      </w:hyperlink>
    </w:p>
    <w:p w:rsidR="003F13C7" w:rsidRDefault="003F13C7" w:rsidP="00BE0312">
      <w:pPr>
        <w:spacing w:after="0" w:line="36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                          </w:t>
      </w:r>
      <w:hyperlink r:id="rId15" w:history="1">
        <w:r w:rsidRPr="00D162E1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www.savjetovaliste.tvz.hr</w:t>
        </w:r>
      </w:hyperlink>
    </w:p>
    <w:p w:rsidR="003F13C7" w:rsidRDefault="003F13C7" w:rsidP="00BE0312">
      <w:pPr>
        <w:spacing w:after="0" w:line="360" w:lineRule="auto"/>
        <w:rPr>
          <w:rStyle w:val="Hiperveza"/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                           </w:t>
      </w:r>
      <w:hyperlink r:id="rId16" w:history="1">
        <w:r w:rsidR="002E6F48" w:rsidRPr="00D162E1">
          <w:rPr>
            <w:rStyle w:val="Hiperveza"/>
            <w:rFonts w:ascii="Arial" w:hAnsi="Arial" w:cs="Arial"/>
            <w:sz w:val="21"/>
            <w:szCs w:val="21"/>
            <w:shd w:val="clear" w:color="auto" w:fill="FFFFFF"/>
          </w:rPr>
          <w:t>www.bib.irb.hr</w:t>
        </w:r>
      </w:hyperlink>
    </w:p>
    <w:p w:rsidR="00D052B7" w:rsidRDefault="00D052B7" w:rsidP="00D052B7">
      <w:pPr>
        <w:spacing w:after="0" w:line="360" w:lineRule="auto"/>
        <w:rPr>
          <w:rStyle w:val="Hiperveza"/>
          <w:rFonts w:ascii="Arial" w:hAnsi="Arial" w:cs="Arial"/>
          <w:sz w:val="21"/>
          <w:szCs w:val="21"/>
          <w:shd w:val="clear" w:color="auto" w:fill="FFFFFF"/>
        </w:rPr>
      </w:pPr>
      <w:r>
        <w:rPr>
          <w:rStyle w:val="Hiperveza"/>
          <w:rFonts w:ascii="Arial" w:hAnsi="Arial" w:cs="Arial"/>
          <w:sz w:val="21"/>
          <w:szCs w:val="21"/>
          <w:shd w:val="clear" w:color="auto" w:fill="FFFFFF"/>
        </w:rPr>
        <w:t xml:space="preserve">                           </w:t>
      </w:r>
      <w:r w:rsidRPr="00D052B7">
        <w:rPr>
          <w:rStyle w:val="Hiperveza"/>
          <w:rFonts w:ascii="Arial" w:hAnsi="Arial" w:cs="Arial"/>
          <w:sz w:val="21"/>
          <w:szCs w:val="21"/>
          <w:shd w:val="clear" w:color="auto" w:fill="FFFFFF"/>
        </w:rPr>
        <w:t>www.pcz.hr/zasto-ples/</w:t>
      </w:r>
    </w:p>
    <w:p w:rsidR="00F86484" w:rsidRDefault="00D052B7" w:rsidP="00BE0312">
      <w:pPr>
        <w:spacing w:after="0" w:line="360" w:lineRule="auto"/>
        <w:rPr>
          <w:rStyle w:val="Hiperveza"/>
          <w:rFonts w:ascii="Arial" w:hAnsi="Arial" w:cs="Arial"/>
          <w:sz w:val="21"/>
          <w:szCs w:val="21"/>
          <w:shd w:val="clear" w:color="auto" w:fill="FFFFFF"/>
        </w:rPr>
      </w:pPr>
      <w:r w:rsidRPr="00D052B7">
        <w:rPr>
          <w:rStyle w:val="Hiperveza"/>
          <w:rFonts w:ascii="Arial" w:hAnsi="Arial" w:cs="Arial"/>
          <w:sz w:val="21"/>
          <w:szCs w:val="21"/>
          <w:shd w:val="clear" w:color="auto" w:fill="FFFFFF"/>
        </w:rPr>
        <w:t>file:///C:/Users/Pedagogica/Downloads/07_Marasovic.PDF</w:t>
      </w:r>
    </w:p>
    <w:p w:rsidR="00F86484" w:rsidRDefault="00F86484" w:rsidP="00BE0312">
      <w:pPr>
        <w:spacing w:after="0" w:line="360" w:lineRule="auto"/>
        <w:rPr>
          <w:rStyle w:val="Hiperveza"/>
          <w:rFonts w:ascii="Arial" w:hAnsi="Arial" w:cs="Arial"/>
          <w:sz w:val="21"/>
          <w:szCs w:val="21"/>
          <w:shd w:val="clear" w:color="auto" w:fill="FFFFFF"/>
        </w:rPr>
      </w:pPr>
    </w:p>
    <w:p w:rsidR="00F86484" w:rsidRPr="00F86484" w:rsidRDefault="00F86484" w:rsidP="00F86484">
      <w:pPr>
        <w:spacing w:after="0" w:line="360" w:lineRule="auto"/>
        <w:jc w:val="right"/>
        <w:rPr>
          <w:b/>
        </w:rPr>
      </w:pPr>
      <w:r w:rsidRPr="00F86484">
        <w:rPr>
          <w:b/>
        </w:rPr>
        <w:t xml:space="preserve">Ivana </w:t>
      </w:r>
      <w:proofErr w:type="spellStart"/>
      <w:r w:rsidRPr="00F86484">
        <w:rPr>
          <w:b/>
        </w:rPr>
        <w:t>Harapin</w:t>
      </w:r>
      <w:proofErr w:type="spellEnd"/>
      <w:r w:rsidRPr="00F86484">
        <w:rPr>
          <w:b/>
        </w:rPr>
        <w:t xml:space="preserve"> Gajić</w:t>
      </w:r>
      <w:r w:rsidR="001021E2">
        <w:rPr>
          <w:b/>
        </w:rPr>
        <w:t>, prof.</w:t>
      </w:r>
    </w:p>
    <w:sectPr w:rsidR="00F86484" w:rsidRPr="00F86484" w:rsidSect="009F5BE1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65" w:rsidRDefault="001C5065" w:rsidP="00057D92">
      <w:pPr>
        <w:spacing w:after="0" w:line="240" w:lineRule="auto"/>
      </w:pPr>
      <w:r>
        <w:separator/>
      </w:r>
    </w:p>
  </w:endnote>
  <w:endnote w:type="continuationSeparator" w:id="0">
    <w:p w:rsidR="001C5065" w:rsidRDefault="001C5065" w:rsidP="0005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65" w:rsidRDefault="001C5065" w:rsidP="00057D92">
      <w:pPr>
        <w:spacing w:after="0" w:line="240" w:lineRule="auto"/>
      </w:pPr>
      <w:r>
        <w:separator/>
      </w:r>
    </w:p>
  </w:footnote>
  <w:footnote w:type="continuationSeparator" w:id="0">
    <w:p w:rsidR="001C5065" w:rsidRDefault="001C5065" w:rsidP="0005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92" w:rsidRPr="00057D92" w:rsidRDefault="00057D92">
    <w:pPr>
      <w:pStyle w:val="Zaglavlje"/>
      <w:rPr>
        <w:b/>
      </w:rPr>
    </w:pPr>
    <w:r w:rsidRPr="00057D92">
      <w:rPr>
        <w:b/>
      </w:rPr>
      <w:t>Učenički dom Dora Pejačević</w:t>
    </w:r>
  </w:p>
  <w:p w:rsidR="00057D92" w:rsidRPr="00057D92" w:rsidRDefault="00057D92">
    <w:pPr>
      <w:pStyle w:val="Zaglavlje"/>
      <w:rPr>
        <w:b/>
      </w:rPr>
    </w:pPr>
    <w:r w:rsidRPr="00057D92">
      <w:rPr>
        <w:b/>
      </w:rPr>
      <w:t>Trg J. F. Kennedyja 3, Zagreb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72101"/>
    <w:multiLevelType w:val="hybridMultilevel"/>
    <w:tmpl w:val="93DE4A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6E97"/>
    <w:multiLevelType w:val="hybridMultilevel"/>
    <w:tmpl w:val="B43AA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C39BD"/>
    <w:multiLevelType w:val="hybridMultilevel"/>
    <w:tmpl w:val="29980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E4"/>
    <w:rsid w:val="00012514"/>
    <w:rsid w:val="00031806"/>
    <w:rsid w:val="00033F05"/>
    <w:rsid w:val="000377C2"/>
    <w:rsid w:val="00057D92"/>
    <w:rsid w:val="00065956"/>
    <w:rsid w:val="000839FC"/>
    <w:rsid w:val="000B2F29"/>
    <w:rsid w:val="000C3E6F"/>
    <w:rsid w:val="000E0D10"/>
    <w:rsid w:val="001021E2"/>
    <w:rsid w:val="001B48D4"/>
    <w:rsid w:val="001C5065"/>
    <w:rsid w:val="001F4C53"/>
    <w:rsid w:val="00243070"/>
    <w:rsid w:val="00243460"/>
    <w:rsid w:val="002E6F48"/>
    <w:rsid w:val="002E7D35"/>
    <w:rsid w:val="002F77B0"/>
    <w:rsid w:val="003E3745"/>
    <w:rsid w:val="003E6D78"/>
    <w:rsid w:val="003F13C7"/>
    <w:rsid w:val="004D0D6D"/>
    <w:rsid w:val="004F6A7B"/>
    <w:rsid w:val="00563C0D"/>
    <w:rsid w:val="005A4CA3"/>
    <w:rsid w:val="00615D3D"/>
    <w:rsid w:val="00627101"/>
    <w:rsid w:val="006307E4"/>
    <w:rsid w:val="00751628"/>
    <w:rsid w:val="007600E7"/>
    <w:rsid w:val="00796B0A"/>
    <w:rsid w:val="00816ABD"/>
    <w:rsid w:val="00837604"/>
    <w:rsid w:val="00906C6B"/>
    <w:rsid w:val="00927D66"/>
    <w:rsid w:val="009D2B83"/>
    <w:rsid w:val="009F3084"/>
    <w:rsid w:val="009F5BE1"/>
    <w:rsid w:val="00A04D64"/>
    <w:rsid w:val="00A140BC"/>
    <w:rsid w:val="00A34660"/>
    <w:rsid w:val="00A7049F"/>
    <w:rsid w:val="00A90BCD"/>
    <w:rsid w:val="00A94255"/>
    <w:rsid w:val="00AC1BC7"/>
    <w:rsid w:val="00AF5632"/>
    <w:rsid w:val="00AF5CD3"/>
    <w:rsid w:val="00B25F85"/>
    <w:rsid w:val="00BE0312"/>
    <w:rsid w:val="00C40B8A"/>
    <w:rsid w:val="00CF17C2"/>
    <w:rsid w:val="00D052B7"/>
    <w:rsid w:val="00DB4AC1"/>
    <w:rsid w:val="00DE3BC6"/>
    <w:rsid w:val="00E060E1"/>
    <w:rsid w:val="00E17881"/>
    <w:rsid w:val="00E20E31"/>
    <w:rsid w:val="00E931DC"/>
    <w:rsid w:val="00E939A7"/>
    <w:rsid w:val="00EA297A"/>
    <w:rsid w:val="00F02DA9"/>
    <w:rsid w:val="00F2700E"/>
    <w:rsid w:val="00F422F9"/>
    <w:rsid w:val="00F86484"/>
    <w:rsid w:val="00F9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DEFE4-2B40-4616-AB13-9909BD96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AB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5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7D92"/>
  </w:style>
  <w:style w:type="paragraph" w:styleId="Podnoje">
    <w:name w:val="footer"/>
    <w:basedOn w:val="Normal"/>
    <w:link w:val="PodnojeChar"/>
    <w:uiPriority w:val="99"/>
    <w:unhideWhenUsed/>
    <w:rsid w:val="00057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7D92"/>
  </w:style>
  <w:style w:type="paragraph" w:styleId="Tekstfusnote">
    <w:name w:val="footnote text"/>
    <w:basedOn w:val="Normal"/>
    <w:link w:val="TekstfusnoteChar"/>
    <w:uiPriority w:val="99"/>
    <w:semiHidden/>
    <w:unhideWhenUsed/>
    <w:rsid w:val="00BE031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E031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E0312"/>
    <w:rPr>
      <w:vertAlign w:val="superscript"/>
    </w:rPr>
  </w:style>
  <w:style w:type="paragraph" w:styleId="Odlomakpopisa">
    <w:name w:val="List Paragraph"/>
    <w:basedOn w:val="Normal"/>
    <w:uiPriority w:val="34"/>
    <w:qFormat/>
    <w:rsid w:val="000B2F29"/>
    <w:pPr>
      <w:spacing w:after="0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33F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shiatsu.com" TargetMode="External"/><Relationship Id="rId13" Type="http://schemas.openxmlformats.org/officeDocument/2006/relationships/hyperlink" Target="http://www.herba-centar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fokus.h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bib.irb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ernativa-za-va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vjetovaliste.tvz.hr" TargetMode="External"/><Relationship Id="rId10" Type="http://schemas.openxmlformats.org/officeDocument/2006/relationships/hyperlink" Target="http://www.os-sela.skole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r.sott.net" TargetMode="External"/><Relationship Id="rId14" Type="http://schemas.openxmlformats.org/officeDocument/2006/relationships/hyperlink" Target="http://www.prezi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131AED3-6D90-4843-88C4-F18A7A0F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 Dora Pejacevic</dc:creator>
  <cp:keywords/>
  <dc:description/>
  <cp:lastModifiedBy>Pedagogica</cp:lastModifiedBy>
  <cp:revision>35</cp:revision>
  <dcterms:created xsi:type="dcterms:W3CDTF">2016-02-04T10:23:00Z</dcterms:created>
  <dcterms:modified xsi:type="dcterms:W3CDTF">2016-08-17T08:55:00Z</dcterms:modified>
</cp:coreProperties>
</file>