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E4" w:rsidRP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E4">
        <w:rPr>
          <w:rFonts w:ascii="Times New Roman" w:hAnsi="Times New Roman" w:cs="Times New Roman"/>
          <w:sz w:val="24"/>
          <w:szCs w:val="24"/>
        </w:rPr>
        <w:t>Senka Kovačević</w:t>
      </w:r>
    </w:p>
    <w:p w:rsidR="00D268E4" w:rsidRP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E4">
        <w:rPr>
          <w:rFonts w:ascii="Times New Roman" w:hAnsi="Times New Roman" w:cs="Times New Roman"/>
          <w:sz w:val="24"/>
          <w:szCs w:val="24"/>
        </w:rPr>
        <w:t>Učenički dom „Dora Pejačević“</w:t>
      </w:r>
    </w:p>
    <w:p w:rsidR="00D268E4" w:rsidRPr="00D268E4" w:rsidRDefault="00D268E4" w:rsidP="00D268E4">
      <w:pPr>
        <w:tabs>
          <w:tab w:val="left" w:pos="3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68E4">
        <w:rPr>
          <w:rFonts w:ascii="Times New Roman" w:hAnsi="Times New Roman" w:cs="Times New Roman"/>
          <w:sz w:val="32"/>
          <w:szCs w:val="24"/>
        </w:rPr>
        <w:t>Radionica</w:t>
      </w:r>
    </w:p>
    <w:p w:rsidR="00D268E4" w:rsidRP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b/>
          <w:i/>
          <w:sz w:val="36"/>
          <w:szCs w:val="24"/>
        </w:rPr>
      </w:pPr>
      <w:r w:rsidRPr="00D268E4">
        <w:rPr>
          <w:rFonts w:ascii="Times New Roman" w:hAnsi="Times New Roman" w:cs="Times New Roman"/>
          <w:b/>
          <w:sz w:val="36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36"/>
          <w:szCs w:val="24"/>
        </w:rPr>
        <w:t xml:space="preserve">           </w:t>
      </w:r>
      <w:r w:rsidRPr="00D268E4">
        <w:rPr>
          <w:rFonts w:ascii="Times New Roman" w:hAnsi="Times New Roman" w:cs="Times New Roman"/>
          <w:b/>
          <w:sz w:val="36"/>
          <w:szCs w:val="24"/>
        </w:rPr>
        <w:t xml:space="preserve">   </w:t>
      </w:r>
      <w:r w:rsidRPr="00D268E4">
        <w:rPr>
          <w:rFonts w:ascii="Times New Roman" w:hAnsi="Times New Roman" w:cs="Times New Roman"/>
          <w:b/>
          <w:i/>
          <w:sz w:val="36"/>
          <w:szCs w:val="24"/>
        </w:rPr>
        <w:t>Ostati miran pod stresom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Cilj: </w:t>
      </w:r>
      <w:r>
        <w:rPr>
          <w:rFonts w:ascii="Times New Roman" w:hAnsi="Times New Roman" w:cs="Times New Roman"/>
          <w:sz w:val="24"/>
          <w:szCs w:val="24"/>
        </w:rPr>
        <w:t>učenici će naučiti nove strategije koje će im pomoći da ostanu mirni kada su pod stresom.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Oblici rada: </w:t>
      </w:r>
      <w:r>
        <w:rPr>
          <w:rFonts w:ascii="Times New Roman" w:hAnsi="Times New Roman" w:cs="Times New Roman"/>
          <w:sz w:val="24"/>
          <w:szCs w:val="24"/>
        </w:rPr>
        <w:t>individualni, grupni, rad u paru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rada: </w:t>
      </w:r>
      <w:r>
        <w:rPr>
          <w:rFonts w:ascii="Times New Roman" w:hAnsi="Times New Roman" w:cs="Times New Roman"/>
          <w:sz w:val="24"/>
          <w:szCs w:val="24"/>
        </w:rPr>
        <w:t>upućivanje, promišljanje, razgovor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Ishod:</w:t>
      </w:r>
    </w:p>
    <w:p w:rsidR="00D268E4" w:rsidRDefault="00D268E4" w:rsidP="00D268E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će prepoznati svoje osjećaje (srdžbu, strah)</w:t>
      </w:r>
    </w:p>
    <w:p w:rsidR="00D268E4" w:rsidRDefault="00D268E4" w:rsidP="00D268E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spoznat ću kako je najbolje pokušati zadržati samokontrolu i ostati miran u situaciji kada su pod stresom</w:t>
      </w:r>
    </w:p>
    <w:p w:rsidR="00D268E4" w:rsidRDefault="00D268E4" w:rsidP="00D268E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usredotočiti se na pozitivan ishod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Literatura: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>
        <w:rPr>
          <w:rFonts w:ascii="Times New Roman" w:hAnsi="Times New Roman" w:cs="Times New Roman"/>
          <w:sz w:val="24"/>
          <w:szCs w:val="24"/>
        </w:rPr>
        <w:t>Weltmann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Socijalne vještine za tinejdžere</w:t>
      </w:r>
      <w:r>
        <w:rPr>
          <w:rFonts w:ascii="Times New Roman" w:hAnsi="Times New Roman" w:cs="Times New Roman"/>
          <w:sz w:val="24"/>
          <w:szCs w:val="24"/>
        </w:rPr>
        <w:t>, Naklada Kosinj, Zagreb, 2007.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Tijek rada: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Uvod</w:t>
      </w:r>
      <w:r w:rsidR="005B2C2D">
        <w:rPr>
          <w:rFonts w:ascii="Times New Roman" w:hAnsi="Times New Roman" w:cs="Times New Roman"/>
          <w:b/>
          <w:sz w:val="24"/>
          <w:szCs w:val="24"/>
        </w:rPr>
        <w:t>ni dio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B2C2D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Naglašavamo učenicima da nam stres može štetiti kao i koristiti. Dajemo primjere situacija koje mogu izazvati stres, primjerice, selidba u novi kraj, prijelaz u novu školu, odlazak u učenički dom, rastava u obitelji, glavobolja… </w:t>
      </w:r>
    </w:p>
    <w:p w:rsidR="00DA223A" w:rsidRDefault="00D268E4" w:rsidP="00DA2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Primjer korisnog stresa jest kada nas uplaši buka pred vratima. Buka nas upozorava na opasnost i stavlja nas u stanje pripravnosti. </w:t>
      </w:r>
      <w:r w:rsidR="00DA223A">
        <w:rPr>
          <w:rFonts w:ascii="Times New Roman" w:hAnsi="Times New Roman" w:cs="Times New Roman"/>
          <w:sz w:val="24"/>
          <w:szCs w:val="24"/>
        </w:rPr>
        <w:t>Razgovarati o još nekim korisnim stresnim situacijama (npr. požarni alarm ili vježba evakuacije u slučaju potresa)</w:t>
      </w:r>
      <w:r w:rsidR="00DA223A">
        <w:rPr>
          <w:rFonts w:ascii="Times New Roman" w:hAnsi="Times New Roman" w:cs="Times New Roman"/>
          <w:sz w:val="24"/>
          <w:szCs w:val="24"/>
        </w:rPr>
        <w:t>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Samokontrolom osoba može smanjiti stres. Ozbiljne probleme možemo riješiti samo korištenjem samokontrole. Naglašavamo činjenicu da je samokontrola bitna za „opstanak“ u današnjem svijetu.</w:t>
      </w:r>
    </w:p>
    <w:p w:rsidR="005B2C2D" w:rsidRDefault="005B2C2D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E4" w:rsidRDefault="005B2C2D" w:rsidP="00D26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Glavni dio</w:t>
      </w:r>
      <w:r w:rsidR="00D268E4">
        <w:rPr>
          <w:rFonts w:ascii="Times New Roman" w:hAnsi="Times New Roman" w:cs="Times New Roman"/>
          <w:b/>
          <w:sz w:val="24"/>
          <w:szCs w:val="24"/>
        </w:rPr>
        <w:t>: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će sljedeće sastavnice vještina napisati na </w:t>
      </w:r>
      <w:r w:rsidR="005B2C2D">
        <w:rPr>
          <w:rFonts w:ascii="Times New Roman" w:hAnsi="Times New Roman" w:cs="Times New Roman"/>
          <w:sz w:val="24"/>
          <w:szCs w:val="24"/>
        </w:rPr>
        <w:t xml:space="preserve">ploču ili </w:t>
      </w:r>
      <w:proofErr w:type="spellStart"/>
      <w:r w:rsidR="005B2C2D">
        <w:rPr>
          <w:rFonts w:ascii="Times New Roman" w:hAnsi="Times New Roman" w:cs="Times New Roman"/>
          <w:sz w:val="24"/>
          <w:szCs w:val="24"/>
        </w:rPr>
        <w:t>hamer</w:t>
      </w:r>
      <w:proofErr w:type="spellEnd"/>
      <w:r w:rsidR="005B2C2D">
        <w:rPr>
          <w:rFonts w:ascii="Times New Roman" w:hAnsi="Times New Roman" w:cs="Times New Roman"/>
          <w:sz w:val="24"/>
          <w:szCs w:val="24"/>
        </w:rPr>
        <w:t xml:space="preserve"> papir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Uoči problem zbog kojeg gubiš samokontrolu.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Prepoznaj svoje osjećaje (srdžbu, strah).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Razmisli koji događaj je uzrokovao takve osjećaje.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Razgovaraj o situaciji.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Usredotoči se na pozitivan ishod.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Pokušaj zadržati samokontrolu (broji do deset) i ostani miran/mirna.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Prihvati situaciju koju ne možeš promijeniti.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Obavijesti profesora, odgajatelja, roditelja ili neku drugu osobu o tom problemu.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Koristi se potrebnim vještinama da zadržiš samokontrolu i osjećaš se ugodno.</w:t>
      </w:r>
    </w:p>
    <w:p w:rsidR="005B2C2D" w:rsidRDefault="005B2C2D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Svaku sastavnicu prokomentirati.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Demonstracija vještine: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 učenika će veselo zadirkivati jedan drugoga. Jedan od dvojice učenika se uzruja i počinje se svađati. Odgojna skupina će razgovarati o tome kako bi učenik  koji se želi svađati moga</w:t>
      </w:r>
      <w:r w:rsidR="005B2C2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kontrolirati svoje emocije i ne upuštati se u svađu. 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Odgajateljica će usmjeravati diskusiju stalno naglašavajući kako se sastavnice vještine mogu uspješno koristiti za kontrolu situacije. 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Uvježbavanje ponašanja:</w:t>
      </w:r>
    </w:p>
    <w:p w:rsidR="00015615" w:rsidRDefault="00015615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8E4">
        <w:rPr>
          <w:rFonts w:ascii="Times New Roman" w:hAnsi="Times New Roman" w:cs="Times New Roman"/>
          <w:sz w:val="24"/>
          <w:szCs w:val="24"/>
        </w:rPr>
        <w:t>Odgajateljica bira dva para učenika koji će odglumiti situaciju u kojoj je važna samokontrola.</w:t>
      </w:r>
    </w:p>
    <w:p w:rsidR="00D268E4" w:rsidRDefault="00015615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8E4">
        <w:rPr>
          <w:rFonts w:ascii="Times New Roman" w:hAnsi="Times New Roman" w:cs="Times New Roman"/>
          <w:sz w:val="24"/>
          <w:szCs w:val="24"/>
        </w:rPr>
        <w:t xml:space="preserve">Učenici će odglumiti sljedeću situaciju: 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Jedan učenik slučajno naleti na drugoga u hodniku. Knjige mu padaju na pod.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učenik se ispričava i pomaže drugom učeniku da podigne knjige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učenik prepoznaje svoje osjećaje (ljutitost)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ljutiti učenik zadržava samokontrolu brojeći do deset.</w:t>
      </w:r>
    </w:p>
    <w:p w:rsidR="00D268E4" w:rsidRDefault="00015615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-Nakon </w:t>
      </w:r>
      <w:r w:rsidR="00D268E4">
        <w:rPr>
          <w:rFonts w:ascii="Times New Roman" w:hAnsi="Times New Roman" w:cs="Times New Roman"/>
          <w:sz w:val="24"/>
          <w:szCs w:val="24"/>
        </w:rPr>
        <w:t>igre uloga odgajateljice i skupine će potkrijepiti ispravno ponašanje i upozoriti na neprimjereno ponašanje koje su primijetili tijekom igre uloga.</w:t>
      </w:r>
    </w:p>
    <w:p w:rsidR="00015615" w:rsidRDefault="00015615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-Izabrati par učenika koji će odglumiti jednu situaciju po svom izboru.</w:t>
      </w:r>
      <w:bookmarkStart w:id="0" w:name="_GoBack"/>
      <w:bookmarkEnd w:id="0"/>
    </w:p>
    <w:p w:rsidR="00D268E4" w:rsidRDefault="00015615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8E4">
        <w:rPr>
          <w:rFonts w:ascii="Times New Roman" w:hAnsi="Times New Roman" w:cs="Times New Roman"/>
          <w:sz w:val="24"/>
          <w:szCs w:val="24"/>
        </w:rPr>
        <w:t>Odgajateljica i učenici će pljeskati sudionicima igre uloga svaki put kada se tijekom prezentacije budu primjereno ponašali.</w:t>
      </w:r>
    </w:p>
    <w:p w:rsidR="00D268E4" w:rsidRDefault="00015615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8E4">
        <w:rPr>
          <w:rFonts w:ascii="Times New Roman" w:hAnsi="Times New Roman" w:cs="Times New Roman"/>
          <w:sz w:val="24"/>
          <w:szCs w:val="24"/>
        </w:rPr>
        <w:t>Razgovarat ćemo o igri uloga i učenici će navesti sastavnice vještine koje su prepoznali tijekom uloga.</w:t>
      </w:r>
    </w:p>
    <w:p w:rsidR="005B2C2D" w:rsidRDefault="005B2C2D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Odgajateljica ističe važnost ove vještine u sličnim situacijama.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E4" w:rsidRDefault="00D268E4" w:rsidP="00D268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844" w:rsidRDefault="00421844"/>
    <w:sectPr w:rsidR="0042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36A9"/>
    <w:multiLevelType w:val="hybridMultilevel"/>
    <w:tmpl w:val="483A6EF4"/>
    <w:lvl w:ilvl="0" w:tplc="D4D22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E4"/>
    <w:rsid w:val="00015615"/>
    <w:rsid w:val="00421844"/>
    <w:rsid w:val="005B2C2D"/>
    <w:rsid w:val="00D268E4"/>
    <w:rsid w:val="00D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C4302-0E93-4B6C-A608-C6CDF13B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E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3</cp:revision>
  <dcterms:created xsi:type="dcterms:W3CDTF">2020-04-14T16:35:00Z</dcterms:created>
  <dcterms:modified xsi:type="dcterms:W3CDTF">2020-04-21T18:18:00Z</dcterms:modified>
</cp:coreProperties>
</file>