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3F" w:rsidRPr="005A5D10" w:rsidRDefault="006B213F" w:rsidP="006B213F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PRIPREMA ZA IZVOĐENJE RADI</w:t>
      </w:r>
      <w:bookmarkStart w:id="0" w:name="_GoBack"/>
      <w:bookmarkEnd w:id="0"/>
      <w:r w:rsidRPr="005A5D10">
        <w:rPr>
          <w:rFonts w:ascii="Calibri" w:eastAsia="Calibri" w:hAnsi="Calibri" w:cs="Times New Roman"/>
          <w:b/>
          <w:sz w:val="24"/>
          <w:szCs w:val="24"/>
        </w:rPr>
        <w:t>ONICE</w:t>
      </w: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B213F" w:rsidRPr="005A5D10" w:rsidRDefault="006B213F" w:rsidP="006B213F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Voditeljice</w:t>
      </w:r>
      <w:r w:rsidRPr="005A5D10"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</w:rPr>
        <w:t>Valentina Zemlić</w:t>
      </w:r>
      <w:r w:rsidRPr="005A5D10">
        <w:rPr>
          <w:rFonts w:ascii="Calibri" w:eastAsia="Calibri" w:hAnsi="Calibri" w:cs="Times New Roman"/>
          <w:sz w:val="24"/>
          <w:szCs w:val="24"/>
        </w:rPr>
        <w:t>, prof.</w:t>
      </w:r>
    </w:p>
    <w:p w:rsidR="006B213F" w:rsidRPr="005A5D10" w:rsidRDefault="006B213F" w:rsidP="006B213F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Nastavna jedinica</w:t>
      </w:r>
      <w:r w:rsidRPr="005A5D10"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</w:rPr>
        <w:t>Učenje – od pripreme do realizacije</w:t>
      </w: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Cilj nastavne jedinice</w:t>
      </w:r>
      <w:r w:rsidRPr="005A5D10"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</w:rPr>
        <w:t>Osvijestiti učenicima potrebu</w:t>
      </w:r>
      <w:r w:rsidR="00962ED3">
        <w:rPr>
          <w:rFonts w:ascii="Calibri" w:eastAsia="Calibri" w:hAnsi="Calibri" w:cs="Times New Roman"/>
          <w:sz w:val="24"/>
          <w:szCs w:val="24"/>
        </w:rPr>
        <w:t xml:space="preserve"> i način</w:t>
      </w:r>
      <w:r>
        <w:rPr>
          <w:rFonts w:ascii="Calibri" w:eastAsia="Calibri" w:hAnsi="Calibri" w:cs="Times New Roman"/>
          <w:sz w:val="24"/>
          <w:szCs w:val="24"/>
        </w:rPr>
        <w:t xml:space="preserve"> organiziranja procesa učenja</w:t>
      </w:r>
      <w:r w:rsidRPr="005A5D10">
        <w:rPr>
          <w:rFonts w:ascii="Calibri" w:eastAsia="Calibri" w:hAnsi="Calibri" w:cs="Times New Roman"/>
          <w:sz w:val="24"/>
          <w:szCs w:val="24"/>
        </w:rPr>
        <w:t>.</w:t>
      </w:r>
    </w:p>
    <w:p w:rsidR="006B213F" w:rsidRPr="005A5D10" w:rsidRDefault="006B213F" w:rsidP="006B213F">
      <w:pPr>
        <w:spacing w:before="120" w:after="12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B213F" w:rsidRPr="005A5D10" w:rsidRDefault="006B213F" w:rsidP="006B213F">
      <w:pPr>
        <w:spacing w:before="120" w:after="12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ISHODI:</w:t>
      </w:r>
    </w:p>
    <w:p w:rsidR="006B213F" w:rsidRPr="005A5D10" w:rsidRDefault="006B213F" w:rsidP="006B213F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</w:rPr>
        <w:t>Učenici će:</w:t>
      </w:r>
    </w:p>
    <w:p w:rsidR="006B213F" w:rsidRPr="005A5D10" w:rsidRDefault="006B213F" w:rsidP="006B213F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Postavljati ciljeve učenja</w:t>
      </w:r>
    </w:p>
    <w:p w:rsidR="006B213F" w:rsidRPr="005A5D10" w:rsidRDefault="006B213F" w:rsidP="006B213F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Odabrati strategije učenja</w:t>
      </w:r>
    </w:p>
    <w:p w:rsidR="006B213F" w:rsidRDefault="006B213F" w:rsidP="006B213F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Primijeniti odabrane strategije učenja</w:t>
      </w:r>
    </w:p>
    <w:p w:rsidR="006B213F" w:rsidRPr="005A5D10" w:rsidRDefault="006B213F" w:rsidP="006B213F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Samovrednovati učenje</w:t>
      </w:r>
    </w:p>
    <w:p w:rsidR="006B213F" w:rsidRPr="005A5D10" w:rsidRDefault="006B213F" w:rsidP="006B213F">
      <w:pPr>
        <w:spacing w:after="0" w:line="276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B213F" w:rsidRPr="005A5D10" w:rsidRDefault="006B213F" w:rsidP="006B213F">
      <w:pPr>
        <w:spacing w:before="120" w:after="12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Oblici rada:</w:t>
      </w:r>
    </w:p>
    <w:p w:rsidR="006B213F" w:rsidRPr="005A5D10" w:rsidRDefault="006B213F" w:rsidP="006B213F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</w:rPr>
        <w:t>Individualni rad</w:t>
      </w: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B213F" w:rsidRPr="005A5D10" w:rsidRDefault="006B213F" w:rsidP="006B213F">
      <w:pPr>
        <w:spacing w:before="120" w:after="12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Nastavna sredstva i pomagala:</w:t>
      </w:r>
    </w:p>
    <w:p w:rsidR="006B213F" w:rsidRPr="005A5D10" w:rsidRDefault="006B213F" w:rsidP="006B213F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Tablica procjene učenja</w:t>
      </w:r>
    </w:p>
    <w:p w:rsidR="006B213F" w:rsidRPr="005A5D10" w:rsidRDefault="006B213F" w:rsidP="006B213F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Papir s opisom faza učenja</w:t>
      </w:r>
    </w:p>
    <w:p w:rsidR="006B213F" w:rsidRPr="005A5D10" w:rsidRDefault="006B213F" w:rsidP="006B213F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Papir i olovka</w:t>
      </w:r>
    </w:p>
    <w:p w:rsidR="006B213F" w:rsidRPr="005A5D10" w:rsidRDefault="006B213F" w:rsidP="006B213F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</w:rPr>
        <w:br w:type="page"/>
      </w:r>
    </w:p>
    <w:p w:rsidR="006B213F" w:rsidRPr="005A5D10" w:rsidRDefault="006B213F" w:rsidP="006B213F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PRIPREMA ZA RADIONICU</w:t>
      </w: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B213F" w:rsidRPr="005A5D10" w:rsidRDefault="006B213F" w:rsidP="006B213F">
      <w:pPr>
        <w:spacing w:after="0" w:line="276" w:lineRule="auto"/>
        <w:ind w:firstLine="708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1. UVODNI DIO</w:t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B213F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 obzirom na to da su u trenutnoj situaciji učenici odgovorni na organiziranje vlastitog učenja, javlja se veći strah od neuspjeha čemu u pomoć može doskočiti samoregulirano učenje. Ono predstavlja </w:t>
      </w:r>
      <w:r w:rsidRPr="006B213F">
        <w:rPr>
          <w:rFonts w:ascii="Calibri" w:eastAsia="Calibri" w:hAnsi="Calibri" w:cs="Times New Roman"/>
          <w:sz w:val="24"/>
          <w:szCs w:val="24"/>
        </w:rPr>
        <w:t>samousmjeravaju</w:t>
      </w:r>
      <w:r w:rsidR="00C64AF6">
        <w:rPr>
          <w:rFonts w:ascii="Calibri" w:eastAsia="Calibri" w:hAnsi="Calibri" w:cs="Times New Roman"/>
          <w:sz w:val="24"/>
          <w:szCs w:val="24"/>
        </w:rPr>
        <w:t>ć</w:t>
      </w:r>
      <w:r w:rsidRPr="006B213F">
        <w:rPr>
          <w:rFonts w:ascii="Calibri" w:eastAsia="Calibri" w:hAnsi="Calibri" w:cs="Times New Roman"/>
          <w:sz w:val="24"/>
          <w:szCs w:val="24"/>
        </w:rPr>
        <w:t>i proces u kojem učenici transformiraju svoje mentalne sposobnosti u vještine učenja. Svjesno planiraju i prate vlastite procese važne za uspješno obavljanje akademskih aktivnosti</w:t>
      </w:r>
      <w:r w:rsidR="00C64AF6">
        <w:rPr>
          <w:rFonts w:ascii="Calibri" w:eastAsia="Calibri" w:hAnsi="Calibri" w:cs="Times New Roman"/>
          <w:sz w:val="24"/>
          <w:szCs w:val="24"/>
        </w:rPr>
        <w:t xml:space="preserve"> što se odvija u tri faze. </w:t>
      </w:r>
    </w:p>
    <w:p w:rsidR="00C64AF6" w:rsidRDefault="00C64AF6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C64AF6" w:rsidRDefault="00C64AF6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64AF6">
        <w:rPr>
          <w:rFonts w:ascii="Calibri" w:eastAsia="Calibri" w:hAnsi="Calibri" w:cs="Times New Roman"/>
          <w:b/>
          <w:bCs/>
          <w:sz w:val="24"/>
          <w:szCs w:val="24"/>
        </w:rPr>
        <w:t>Prije učenja</w:t>
      </w:r>
      <w:r w:rsidRPr="00C64AF6">
        <w:rPr>
          <w:rFonts w:ascii="Calibri" w:eastAsia="Calibri" w:hAnsi="Calibri" w:cs="Times New Roman"/>
          <w:sz w:val="24"/>
          <w:szCs w:val="24"/>
        </w:rPr>
        <w:t xml:space="preserve"> učenik </w:t>
      </w:r>
      <w:r>
        <w:rPr>
          <w:rFonts w:ascii="Calibri" w:eastAsia="Calibri" w:hAnsi="Calibri" w:cs="Times New Roman"/>
          <w:sz w:val="24"/>
          <w:szCs w:val="24"/>
        </w:rPr>
        <w:t>imenuje što želi naučiti, procjenjuje težinu danog zadatka, analizira svoje zanimanje za predmet učenja i sposobnost usvajanja istog, planira vrijeme potrebno za učenje te u konačnici izabire strategije učenja.</w:t>
      </w:r>
      <w:r w:rsidRPr="00C64AF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64AF6" w:rsidRDefault="00C64AF6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64AF6">
        <w:rPr>
          <w:rFonts w:ascii="Calibri" w:eastAsia="Calibri" w:hAnsi="Calibri" w:cs="Times New Roman"/>
          <w:sz w:val="24"/>
          <w:szCs w:val="24"/>
        </w:rPr>
        <w:t xml:space="preserve">U </w:t>
      </w:r>
      <w:r w:rsidRPr="00C64AF6">
        <w:rPr>
          <w:rFonts w:ascii="Calibri" w:eastAsia="Calibri" w:hAnsi="Calibri" w:cs="Times New Roman"/>
          <w:b/>
          <w:bCs/>
          <w:sz w:val="24"/>
          <w:szCs w:val="24"/>
        </w:rPr>
        <w:t>fazi učenja</w:t>
      </w:r>
      <w:r w:rsidRPr="00C64AF6">
        <w:rPr>
          <w:rFonts w:ascii="Calibri" w:eastAsia="Calibri" w:hAnsi="Calibri" w:cs="Times New Roman"/>
          <w:sz w:val="24"/>
          <w:szCs w:val="24"/>
        </w:rPr>
        <w:t xml:space="preserve"> učenik održava pažnju, kodira informacije, poučava sam sebe, predočava, nadgleda vlastito učenje, upravlja vremenom, traži pomo</w:t>
      </w:r>
      <w:r>
        <w:rPr>
          <w:rFonts w:ascii="Calibri" w:eastAsia="Calibri" w:hAnsi="Calibri" w:cs="Times New Roman"/>
          <w:sz w:val="24"/>
          <w:szCs w:val="24"/>
        </w:rPr>
        <w:t>ć</w:t>
      </w:r>
      <w:r w:rsidRPr="00C64AF6">
        <w:rPr>
          <w:rFonts w:ascii="Calibri" w:eastAsia="Calibri" w:hAnsi="Calibri" w:cs="Times New Roman"/>
          <w:sz w:val="24"/>
          <w:szCs w:val="24"/>
        </w:rPr>
        <w:t xml:space="preserve">, jača svoje interese i potkrepljuje sam sebe. Drugim riječima, prati ostvarenje zadanih ciljeva iz prethodne faze. </w:t>
      </w:r>
    </w:p>
    <w:p w:rsidR="00C64AF6" w:rsidRPr="006B213F" w:rsidRDefault="00C64AF6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64AF6">
        <w:rPr>
          <w:rFonts w:ascii="Calibri" w:eastAsia="Calibri" w:hAnsi="Calibri" w:cs="Times New Roman"/>
          <w:sz w:val="24"/>
          <w:szCs w:val="24"/>
        </w:rPr>
        <w:t xml:space="preserve">U </w:t>
      </w:r>
      <w:r w:rsidRPr="00C64AF6">
        <w:rPr>
          <w:rFonts w:ascii="Calibri" w:eastAsia="Calibri" w:hAnsi="Calibri" w:cs="Times New Roman"/>
          <w:b/>
          <w:bCs/>
          <w:sz w:val="24"/>
          <w:szCs w:val="24"/>
        </w:rPr>
        <w:t>fazi nakon učenja</w:t>
      </w:r>
      <w:r w:rsidRPr="00C64AF6">
        <w:rPr>
          <w:rFonts w:ascii="Calibri" w:eastAsia="Calibri" w:hAnsi="Calibri" w:cs="Times New Roman"/>
          <w:sz w:val="24"/>
          <w:szCs w:val="24"/>
        </w:rPr>
        <w:t xml:space="preserve"> učenik se samovrednuje, određuje uzroke uspjeha</w:t>
      </w:r>
      <w:r>
        <w:rPr>
          <w:rFonts w:ascii="Calibri" w:eastAsia="Calibri" w:hAnsi="Calibri" w:cs="Times New Roman"/>
          <w:sz w:val="24"/>
          <w:szCs w:val="24"/>
        </w:rPr>
        <w:t xml:space="preserve"> ili neuspjeha</w:t>
      </w:r>
      <w:r w:rsidRPr="00C64AF6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prepoznaje osjećaj zadovoljstva ili nezadovoljstva ovisno o ishodu učenja, donosi zaključke o adekvatnosti odabrane strategije učenja</w:t>
      </w:r>
      <w:r w:rsidRPr="00C64AF6">
        <w:rPr>
          <w:rFonts w:ascii="Calibri" w:eastAsia="Calibri" w:hAnsi="Calibri" w:cs="Times New Roman"/>
          <w:sz w:val="24"/>
          <w:szCs w:val="24"/>
        </w:rPr>
        <w:t xml:space="preserve">. U slučaju da učenik iz ove faze izađe s uspjehom </w:t>
      </w:r>
      <w:r>
        <w:rPr>
          <w:rFonts w:ascii="Calibri" w:eastAsia="Calibri" w:hAnsi="Calibri" w:cs="Times New Roman"/>
          <w:sz w:val="24"/>
          <w:szCs w:val="24"/>
        </w:rPr>
        <w:t>uz osjećaj</w:t>
      </w:r>
      <w:r w:rsidRPr="00C64AF6">
        <w:rPr>
          <w:rFonts w:ascii="Calibri" w:eastAsia="Calibri" w:hAnsi="Calibri" w:cs="Times New Roman"/>
          <w:sz w:val="24"/>
          <w:szCs w:val="24"/>
        </w:rPr>
        <w:t xml:space="preserve"> zadovoljstva, to jača osje</w:t>
      </w:r>
      <w:r>
        <w:rPr>
          <w:rFonts w:ascii="Calibri" w:eastAsia="Calibri" w:hAnsi="Calibri" w:cs="Times New Roman"/>
          <w:sz w:val="24"/>
          <w:szCs w:val="24"/>
        </w:rPr>
        <w:t>ć</w:t>
      </w:r>
      <w:r w:rsidRPr="00C64AF6">
        <w:rPr>
          <w:rFonts w:ascii="Calibri" w:eastAsia="Calibri" w:hAnsi="Calibri" w:cs="Times New Roman"/>
          <w:sz w:val="24"/>
          <w:szCs w:val="24"/>
        </w:rPr>
        <w:t>aj samoefikasnosti, budu</w:t>
      </w:r>
      <w:r>
        <w:rPr>
          <w:rFonts w:ascii="Calibri" w:eastAsia="Calibri" w:hAnsi="Calibri" w:cs="Times New Roman"/>
          <w:sz w:val="24"/>
          <w:szCs w:val="24"/>
        </w:rPr>
        <w:t>ć</w:t>
      </w:r>
      <w:r w:rsidRPr="00C64AF6">
        <w:rPr>
          <w:rFonts w:ascii="Calibri" w:eastAsia="Calibri" w:hAnsi="Calibri" w:cs="Times New Roman"/>
          <w:sz w:val="24"/>
          <w:szCs w:val="24"/>
        </w:rPr>
        <w:t>a očekivanja uspjeha, vjerovanja o vrijednosti učenja, te motivaciju</w:t>
      </w:r>
      <w:r>
        <w:rPr>
          <w:rFonts w:ascii="Calibri" w:eastAsia="Calibri" w:hAnsi="Calibri" w:cs="Times New Roman"/>
          <w:sz w:val="24"/>
          <w:szCs w:val="24"/>
        </w:rPr>
        <w:t xml:space="preserve"> za daljnjim učenjem</w:t>
      </w:r>
      <w:r w:rsidRPr="00C64AF6">
        <w:rPr>
          <w:rFonts w:ascii="Calibri" w:eastAsia="Calibri" w:hAnsi="Calibri" w:cs="Times New Roman"/>
          <w:sz w:val="24"/>
          <w:szCs w:val="24"/>
        </w:rPr>
        <w:t>.</w:t>
      </w:r>
    </w:p>
    <w:p w:rsidR="006B213F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ab/>
        <w:t>2. GLAVNI DIO</w:t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B213F" w:rsidRPr="005A5D10" w:rsidRDefault="00D50395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Učenici ispunjavaju dijelove tablice koji se odnose na fazu prije i tijekom učenja imajući na umu ranije opisane faze učenja. Pri odabiru strategije učenja mogu se poslužiti aktivnošću odgajateljice Željke tijekom koje su se upoznali s raznim stilovima učenja kako bi prepoznali kojem tipu učenika pripadaju. </w:t>
      </w: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ab/>
        <w:t xml:space="preserve">3. </w:t>
      </w:r>
      <w:r>
        <w:rPr>
          <w:rFonts w:ascii="Calibri" w:eastAsia="Calibri" w:hAnsi="Calibri" w:cs="Times New Roman"/>
          <w:b/>
          <w:sz w:val="24"/>
          <w:szCs w:val="24"/>
        </w:rPr>
        <w:t>ZAVRŠNI DIO</w:t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6B213F" w:rsidRPr="005A5D10" w:rsidRDefault="00D50395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Učenici ispunjavaju dio tablice koji se odnosi na fazu nakon učenja</w:t>
      </w:r>
      <w:r w:rsidR="006B213F" w:rsidRPr="005A5D10">
        <w:rPr>
          <w:rFonts w:ascii="Calibri" w:eastAsia="Calibri" w:hAnsi="Calibri" w:cs="Times New Roman"/>
          <w:sz w:val="24"/>
          <w:szCs w:val="24"/>
        </w:rPr>
        <w:t>.</w:t>
      </w: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B213F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1C094A" w:rsidRDefault="001C094A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1C094A" w:rsidRDefault="001C094A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1C094A" w:rsidRDefault="001C094A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1C094A" w:rsidRDefault="001C094A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1C094A" w:rsidRDefault="001C094A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6B213F" w:rsidRPr="005A5D10" w:rsidRDefault="006B213F" w:rsidP="006B213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  <w:u w:val="single"/>
        </w:rPr>
        <w:lastRenderedPageBreak/>
        <w:t>Literatura/izvori</w:t>
      </w:r>
      <w:r w:rsidRPr="005A5D10">
        <w:rPr>
          <w:rFonts w:ascii="Calibri" w:eastAsia="Calibri" w:hAnsi="Calibri" w:cs="Times New Roman"/>
          <w:sz w:val="24"/>
          <w:szCs w:val="24"/>
        </w:rPr>
        <w:t>:</w:t>
      </w:r>
    </w:p>
    <w:p w:rsidR="006B213F" w:rsidRPr="00D50395" w:rsidRDefault="001C094A" w:rsidP="00D50395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</w:rPr>
      </w:pPr>
      <w:r w:rsidRPr="001C094A">
        <w:rPr>
          <w:rFonts w:ascii="Calibri" w:eastAsia="Calibri" w:hAnsi="Calibri" w:cs="Times New Roman"/>
        </w:rPr>
        <w:t>Duki</w:t>
      </w:r>
      <w:r>
        <w:rPr>
          <w:rFonts w:ascii="Calibri" w:eastAsia="Calibri" w:hAnsi="Calibri" w:cs="Times New Roman"/>
        </w:rPr>
        <w:t>ć A.</w:t>
      </w:r>
      <w:r w:rsidRPr="001C094A">
        <w:rPr>
          <w:rFonts w:ascii="Calibri" w:eastAsia="Calibri" w:hAnsi="Calibri" w:cs="Times New Roman"/>
        </w:rPr>
        <w:t>, Klarin</w:t>
      </w:r>
      <w:r>
        <w:rPr>
          <w:rFonts w:ascii="Calibri" w:eastAsia="Calibri" w:hAnsi="Calibri" w:cs="Times New Roman"/>
        </w:rPr>
        <w:t xml:space="preserve"> M.</w:t>
      </w:r>
      <w:r w:rsidRPr="001C094A">
        <w:rPr>
          <w:rFonts w:ascii="Calibri" w:eastAsia="Calibri" w:hAnsi="Calibri" w:cs="Times New Roman"/>
        </w:rPr>
        <w:t>, Kneževi</w:t>
      </w:r>
      <w:r>
        <w:rPr>
          <w:rFonts w:ascii="Calibri" w:eastAsia="Calibri" w:hAnsi="Calibri" w:cs="Times New Roman"/>
        </w:rPr>
        <w:t>ć M.</w:t>
      </w:r>
      <w:r w:rsidRPr="001C094A">
        <w:rPr>
          <w:rFonts w:ascii="Calibri" w:eastAsia="Calibri" w:hAnsi="Calibri" w:cs="Times New Roman"/>
        </w:rPr>
        <w:t>, Meštrovi</w:t>
      </w:r>
      <w:r>
        <w:rPr>
          <w:rFonts w:ascii="Calibri" w:eastAsia="Calibri" w:hAnsi="Calibri" w:cs="Times New Roman"/>
        </w:rPr>
        <w:t>ć N.</w:t>
      </w:r>
      <w:r w:rsidRPr="001C094A">
        <w:rPr>
          <w:rFonts w:ascii="Calibri" w:eastAsia="Calibri" w:hAnsi="Calibri" w:cs="Times New Roman"/>
        </w:rPr>
        <w:t>, Šimi</w:t>
      </w:r>
      <w:r>
        <w:rPr>
          <w:rFonts w:ascii="Calibri" w:eastAsia="Calibri" w:hAnsi="Calibri" w:cs="Times New Roman"/>
        </w:rPr>
        <w:t>ć</w:t>
      </w:r>
      <w:r w:rsidRPr="001C094A">
        <w:rPr>
          <w:rFonts w:ascii="Calibri" w:eastAsia="Calibri" w:hAnsi="Calibri" w:cs="Times New Roman"/>
        </w:rPr>
        <w:t xml:space="preserve"> Šaši</w:t>
      </w:r>
      <w:r>
        <w:rPr>
          <w:rFonts w:ascii="Calibri" w:eastAsia="Calibri" w:hAnsi="Calibri" w:cs="Times New Roman"/>
        </w:rPr>
        <w:t>ć S.</w:t>
      </w:r>
      <w:r w:rsidRPr="001C094A">
        <w:rPr>
          <w:rFonts w:ascii="Calibri" w:eastAsia="Calibri" w:hAnsi="Calibri" w:cs="Times New Roman"/>
        </w:rPr>
        <w:t>, Šuši</w:t>
      </w:r>
      <w:r>
        <w:rPr>
          <w:rFonts w:ascii="Calibri" w:eastAsia="Calibri" w:hAnsi="Calibri" w:cs="Times New Roman"/>
        </w:rPr>
        <w:t xml:space="preserve">ć V. (2018.): </w:t>
      </w:r>
      <w:r>
        <w:rPr>
          <w:rFonts w:ascii="Calibri" w:eastAsia="Calibri" w:hAnsi="Calibri" w:cs="Times New Roman"/>
          <w:i/>
          <w:iCs/>
        </w:rPr>
        <w:t xml:space="preserve">Priručnik za razvijanje socialnih i emocionalnih vještina darovitih učenika, </w:t>
      </w:r>
      <w:r>
        <w:rPr>
          <w:rFonts w:ascii="Calibri" w:eastAsia="Calibri" w:hAnsi="Calibri" w:cs="Times New Roman"/>
        </w:rPr>
        <w:t xml:space="preserve">Zadar, url: </w:t>
      </w:r>
      <w:hyperlink r:id="rId7" w:history="1">
        <w:r>
          <w:rPr>
            <w:rStyle w:val="Hyperlink"/>
          </w:rPr>
          <w:t>http://zadar-za-dar.eu/wp-content/uploads/2019/02/Priru%C4%8Dnik-za-razvijanje-SE-vje%C5%A1tina.pdf</w:t>
        </w:r>
      </w:hyperlink>
    </w:p>
    <w:p w:rsidR="006B213F" w:rsidRDefault="006B213F" w:rsidP="006B213F">
      <w:pPr>
        <w:jc w:val="center"/>
        <w:rPr>
          <w:b/>
          <w:sz w:val="24"/>
          <w:szCs w:val="24"/>
        </w:rPr>
      </w:pPr>
    </w:p>
    <w:p w:rsidR="006B213F" w:rsidRDefault="006B213F" w:rsidP="006B213F">
      <w:pPr>
        <w:jc w:val="center"/>
        <w:rPr>
          <w:b/>
          <w:sz w:val="24"/>
          <w:szCs w:val="24"/>
        </w:rPr>
      </w:pPr>
    </w:p>
    <w:p w:rsidR="00F01B6E" w:rsidRDefault="00F01B6E"/>
    <w:sectPr w:rsidR="00F01B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2B0" w:rsidRDefault="00A972B0" w:rsidP="006B213F">
      <w:pPr>
        <w:spacing w:after="0" w:line="240" w:lineRule="auto"/>
      </w:pPr>
      <w:r>
        <w:separator/>
      </w:r>
    </w:p>
  </w:endnote>
  <w:endnote w:type="continuationSeparator" w:id="0">
    <w:p w:rsidR="00A972B0" w:rsidRDefault="00A972B0" w:rsidP="006B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2B0" w:rsidRDefault="00A972B0" w:rsidP="006B213F">
      <w:pPr>
        <w:spacing w:after="0" w:line="240" w:lineRule="auto"/>
      </w:pPr>
      <w:r>
        <w:separator/>
      </w:r>
    </w:p>
  </w:footnote>
  <w:footnote w:type="continuationSeparator" w:id="0">
    <w:p w:rsidR="00A972B0" w:rsidRDefault="00A972B0" w:rsidP="006B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3F" w:rsidRPr="003D4DA2" w:rsidRDefault="006B213F" w:rsidP="006B213F">
    <w:pPr>
      <w:pStyle w:val="Header"/>
      <w:rPr>
        <w:i/>
      </w:rPr>
    </w:pPr>
    <w:r>
      <w:rPr>
        <w:i/>
      </w:rPr>
      <w:t>Učenički dom „Dora Pejačević“</w:t>
    </w:r>
  </w:p>
  <w:p w:rsidR="006B213F" w:rsidRDefault="006B2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79"/>
      </v:shape>
    </w:pict>
  </w:numPicBullet>
  <w:abstractNum w:abstractNumId="0" w15:restartNumberingAfterBreak="0">
    <w:nsid w:val="1E333830"/>
    <w:multiLevelType w:val="hybridMultilevel"/>
    <w:tmpl w:val="AB36A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2C84"/>
    <w:multiLevelType w:val="hybridMultilevel"/>
    <w:tmpl w:val="CF2E97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1642"/>
    <w:multiLevelType w:val="hybridMultilevel"/>
    <w:tmpl w:val="419C5E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94B5B"/>
    <w:multiLevelType w:val="hybridMultilevel"/>
    <w:tmpl w:val="620CE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3F"/>
    <w:rsid w:val="001C094A"/>
    <w:rsid w:val="006158CC"/>
    <w:rsid w:val="006B213F"/>
    <w:rsid w:val="00962ED3"/>
    <w:rsid w:val="00A972B0"/>
    <w:rsid w:val="00AA74CE"/>
    <w:rsid w:val="00C64AF6"/>
    <w:rsid w:val="00D50395"/>
    <w:rsid w:val="00F0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10DF"/>
  <w15:chartTrackingRefBased/>
  <w15:docId w15:val="{A25D3710-DBF0-4409-97C0-71BB29FA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3F"/>
  </w:style>
  <w:style w:type="paragraph" w:styleId="Footer">
    <w:name w:val="footer"/>
    <w:basedOn w:val="Normal"/>
    <w:link w:val="FooterChar"/>
    <w:uiPriority w:val="99"/>
    <w:unhideWhenUsed/>
    <w:rsid w:val="006B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3F"/>
  </w:style>
  <w:style w:type="character" w:styleId="Hyperlink">
    <w:name w:val="Hyperlink"/>
    <w:basedOn w:val="DefaultParagraphFont"/>
    <w:uiPriority w:val="99"/>
    <w:semiHidden/>
    <w:unhideWhenUsed/>
    <w:rsid w:val="001C0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dar-za-dar.eu/wp-content/uploads/2019/02/Priru%C4%8Dnik-za-razvijanje-SE-vje%C5%A1ti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dcterms:created xsi:type="dcterms:W3CDTF">2020-03-26T09:08:00Z</dcterms:created>
  <dcterms:modified xsi:type="dcterms:W3CDTF">2020-03-26T11:39:00Z</dcterms:modified>
</cp:coreProperties>
</file>