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AC8" w:rsidRDefault="00DF1AC8"/>
    <w:tbl>
      <w:tblPr>
        <w:tblStyle w:val="TableGrid"/>
        <w:tblW w:w="14572" w:type="dxa"/>
        <w:tblLook w:val="04A0" w:firstRow="1" w:lastRow="0" w:firstColumn="1" w:lastColumn="0" w:noHBand="0" w:noVBand="1"/>
      </w:tblPr>
      <w:tblGrid>
        <w:gridCol w:w="741"/>
        <w:gridCol w:w="1303"/>
        <w:gridCol w:w="2317"/>
        <w:gridCol w:w="2074"/>
        <w:gridCol w:w="2345"/>
        <w:gridCol w:w="1476"/>
        <w:gridCol w:w="1151"/>
        <w:gridCol w:w="1091"/>
        <w:gridCol w:w="2319"/>
      </w:tblGrid>
      <w:tr w:rsidR="00C358A4" w:rsidRPr="00C358A4" w:rsidTr="00C358A4">
        <w:trPr>
          <w:trHeight w:val="288"/>
        </w:trPr>
        <w:tc>
          <w:tcPr>
            <w:tcW w:w="4361" w:type="dxa"/>
            <w:gridSpan w:val="3"/>
            <w:noWrap/>
            <w:hideMark/>
          </w:tcPr>
          <w:p w:rsidR="00C358A4" w:rsidRPr="00C358A4" w:rsidRDefault="00C358A4">
            <w:pPr>
              <w:rPr>
                <w:b/>
                <w:bCs/>
              </w:rPr>
            </w:pPr>
            <w:r w:rsidRPr="00C358A4">
              <w:rPr>
                <w:b/>
                <w:bCs/>
              </w:rPr>
              <w:t>UČENIČKI DOM DORA PEJAČEVIĆ</w:t>
            </w:r>
          </w:p>
        </w:tc>
        <w:tc>
          <w:tcPr>
            <w:tcW w:w="2074" w:type="dxa"/>
            <w:noWrap/>
            <w:hideMark/>
          </w:tcPr>
          <w:p w:rsidR="00C358A4" w:rsidRPr="00C358A4" w:rsidRDefault="00C358A4">
            <w:pPr>
              <w:rPr>
                <w:b/>
                <w:bCs/>
              </w:rPr>
            </w:pPr>
          </w:p>
        </w:tc>
        <w:tc>
          <w:tcPr>
            <w:tcW w:w="2263" w:type="dxa"/>
            <w:noWrap/>
            <w:hideMark/>
          </w:tcPr>
          <w:p w:rsidR="00C358A4" w:rsidRPr="00C358A4" w:rsidRDefault="00C358A4">
            <w:pPr>
              <w:rPr>
                <w:b/>
                <w:bCs/>
              </w:rPr>
            </w:pPr>
          </w:p>
        </w:tc>
        <w:tc>
          <w:tcPr>
            <w:tcW w:w="1428" w:type="dxa"/>
            <w:noWrap/>
            <w:hideMark/>
          </w:tcPr>
          <w:p w:rsidR="00C358A4" w:rsidRPr="00C358A4" w:rsidRDefault="00C358A4">
            <w:pPr>
              <w:rPr>
                <w:b/>
                <w:bCs/>
              </w:rPr>
            </w:pPr>
          </w:p>
        </w:tc>
        <w:tc>
          <w:tcPr>
            <w:tcW w:w="1151" w:type="dxa"/>
            <w:noWrap/>
            <w:hideMark/>
          </w:tcPr>
          <w:p w:rsidR="00C358A4" w:rsidRPr="00C358A4" w:rsidRDefault="00C358A4">
            <w:pPr>
              <w:rPr>
                <w:b/>
                <w:bCs/>
              </w:rPr>
            </w:pPr>
          </w:p>
        </w:tc>
        <w:tc>
          <w:tcPr>
            <w:tcW w:w="1057" w:type="dxa"/>
            <w:noWrap/>
            <w:hideMark/>
          </w:tcPr>
          <w:p w:rsidR="00C358A4" w:rsidRPr="00C358A4" w:rsidRDefault="00C358A4">
            <w:pPr>
              <w:rPr>
                <w:b/>
                <w:bCs/>
              </w:rPr>
            </w:pPr>
          </w:p>
        </w:tc>
        <w:tc>
          <w:tcPr>
            <w:tcW w:w="2238" w:type="dxa"/>
            <w:noWrap/>
            <w:hideMark/>
          </w:tcPr>
          <w:p w:rsidR="00C358A4" w:rsidRPr="00C358A4" w:rsidRDefault="00C358A4">
            <w:pPr>
              <w:rPr>
                <w:b/>
                <w:bCs/>
              </w:rPr>
            </w:pPr>
          </w:p>
        </w:tc>
      </w:tr>
      <w:tr w:rsidR="00C358A4" w:rsidRPr="00C358A4" w:rsidTr="00C358A4">
        <w:trPr>
          <w:trHeight w:val="300"/>
        </w:trPr>
        <w:tc>
          <w:tcPr>
            <w:tcW w:w="4361" w:type="dxa"/>
            <w:gridSpan w:val="3"/>
            <w:noWrap/>
            <w:hideMark/>
          </w:tcPr>
          <w:p w:rsidR="00C358A4" w:rsidRPr="00C358A4" w:rsidRDefault="00C358A4">
            <w:pPr>
              <w:rPr>
                <w:b/>
                <w:bCs/>
              </w:rPr>
            </w:pPr>
            <w:r w:rsidRPr="00C358A4">
              <w:rPr>
                <w:b/>
                <w:bCs/>
              </w:rPr>
              <w:t>ZAGREB, TRG J.F.KENNEDYA 3</w:t>
            </w:r>
          </w:p>
        </w:tc>
        <w:tc>
          <w:tcPr>
            <w:tcW w:w="2074" w:type="dxa"/>
            <w:noWrap/>
            <w:hideMark/>
          </w:tcPr>
          <w:p w:rsidR="00C358A4" w:rsidRPr="00C358A4" w:rsidRDefault="00C358A4">
            <w:pPr>
              <w:rPr>
                <w:b/>
                <w:bCs/>
              </w:rPr>
            </w:pPr>
          </w:p>
        </w:tc>
        <w:tc>
          <w:tcPr>
            <w:tcW w:w="2263" w:type="dxa"/>
            <w:noWrap/>
            <w:hideMark/>
          </w:tcPr>
          <w:p w:rsidR="00C358A4" w:rsidRPr="00C358A4" w:rsidRDefault="00C358A4">
            <w:pPr>
              <w:rPr>
                <w:b/>
                <w:bCs/>
              </w:rPr>
            </w:pPr>
          </w:p>
        </w:tc>
        <w:tc>
          <w:tcPr>
            <w:tcW w:w="1428" w:type="dxa"/>
            <w:noWrap/>
            <w:hideMark/>
          </w:tcPr>
          <w:p w:rsidR="00C358A4" w:rsidRPr="00C358A4" w:rsidRDefault="00C358A4">
            <w:pPr>
              <w:rPr>
                <w:b/>
                <w:bCs/>
              </w:rPr>
            </w:pPr>
          </w:p>
        </w:tc>
        <w:tc>
          <w:tcPr>
            <w:tcW w:w="1151" w:type="dxa"/>
            <w:noWrap/>
            <w:hideMark/>
          </w:tcPr>
          <w:p w:rsidR="00C358A4" w:rsidRPr="00C358A4" w:rsidRDefault="00C358A4">
            <w:pPr>
              <w:rPr>
                <w:b/>
                <w:bCs/>
              </w:rPr>
            </w:pPr>
          </w:p>
        </w:tc>
        <w:tc>
          <w:tcPr>
            <w:tcW w:w="1057" w:type="dxa"/>
            <w:noWrap/>
            <w:hideMark/>
          </w:tcPr>
          <w:p w:rsidR="00C358A4" w:rsidRPr="00C358A4" w:rsidRDefault="00C358A4">
            <w:pPr>
              <w:rPr>
                <w:b/>
                <w:bCs/>
              </w:rPr>
            </w:pPr>
          </w:p>
        </w:tc>
        <w:tc>
          <w:tcPr>
            <w:tcW w:w="2238" w:type="dxa"/>
            <w:noWrap/>
            <w:hideMark/>
          </w:tcPr>
          <w:p w:rsidR="00C358A4" w:rsidRPr="00C358A4" w:rsidRDefault="00C358A4">
            <w:pPr>
              <w:rPr>
                <w:b/>
                <w:bCs/>
              </w:rPr>
            </w:pPr>
          </w:p>
        </w:tc>
      </w:tr>
      <w:tr w:rsidR="00C358A4" w:rsidRPr="00C358A4" w:rsidTr="00C358A4">
        <w:trPr>
          <w:trHeight w:val="300"/>
        </w:trPr>
        <w:tc>
          <w:tcPr>
            <w:tcW w:w="14572" w:type="dxa"/>
            <w:gridSpan w:val="9"/>
            <w:noWrap/>
            <w:hideMark/>
          </w:tcPr>
          <w:p w:rsidR="00C358A4" w:rsidRPr="00C358A4" w:rsidRDefault="00C358A4" w:rsidP="00C358A4">
            <w:pPr>
              <w:jc w:val="center"/>
              <w:rPr>
                <w:b/>
                <w:bCs/>
              </w:rPr>
            </w:pPr>
            <w:r w:rsidRPr="00C358A4">
              <w:rPr>
                <w:b/>
                <w:bCs/>
              </w:rPr>
              <w:t>IZMJENA 1. - PLANA JEDNOSTAVNE NABAVE 2019.</w:t>
            </w:r>
          </w:p>
        </w:tc>
      </w:tr>
      <w:tr w:rsidR="00C358A4" w:rsidRPr="00C358A4" w:rsidTr="00C358A4">
        <w:trPr>
          <w:trHeight w:val="300"/>
        </w:trPr>
        <w:tc>
          <w:tcPr>
            <w:tcW w:w="4361" w:type="dxa"/>
            <w:gridSpan w:val="3"/>
            <w:noWrap/>
            <w:hideMark/>
          </w:tcPr>
          <w:p w:rsidR="00C358A4" w:rsidRPr="00C358A4" w:rsidRDefault="00C358A4">
            <w:pPr>
              <w:rPr>
                <w:b/>
                <w:bCs/>
              </w:rPr>
            </w:pPr>
            <w:r w:rsidRPr="00C358A4">
              <w:rPr>
                <w:b/>
                <w:bCs/>
              </w:rPr>
              <w:t>EVIDENCIJSKI LIST BR. 4/2019</w:t>
            </w:r>
          </w:p>
        </w:tc>
        <w:tc>
          <w:tcPr>
            <w:tcW w:w="2074" w:type="dxa"/>
            <w:noWrap/>
            <w:hideMark/>
          </w:tcPr>
          <w:p w:rsidR="00C358A4" w:rsidRPr="00C358A4" w:rsidRDefault="00C358A4">
            <w:pPr>
              <w:rPr>
                <w:b/>
                <w:bCs/>
              </w:rPr>
            </w:pPr>
          </w:p>
        </w:tc>
        <w:tc>
          <w:tcPr>
            <w:tcW w:w="2263" w:type="dxa"/>
            <w:noWrap/>
            <w:hideMark/>
          </w:tcPr>
          <w:p w:rsidR="00C358A4" w:rsidRPr="00C358A4" w:rsidRDefault="00C358A4">
            <w:pPr>
              <w:rPr>
                <w:b/>
                <w:bCs/>
              </w:rPr>
            </w:pPr>
          </w:p>
        </w:tc>
        <w:tc>
          <w:tcPr>
            <w:tcW w:w="1428" w:type="dxa"/>
            <w:noWrap/>
            <w:hideMark/>
          </w:tcPr>
          <w:p w:rsidR="00C358A4" w:rsidRPr="00C358A4" w:rsidRDefault="00C358A4">
            <w:pPr>
              <w:rPr>
                <w:b/>
                <w:bCs/>
              </w:rPr>
            </w:pPr>
          </w:p>
        </w:tc>
        <w:tc>
          <w:tcPr>
            <w:tcW w:w="1151" w:type="dxa"/>
            <w:noWrap/>
            <w:hideMark/>
          </w:tcPr>
          <w:p w:rsidR="00C358A4" w:rsidRPr="00C358A4" w:rsidRDefault="00C358A4">
            <w:pPr>
              <w:rPr>
                <w:b/>
                <w:bCs/>
              </w:rPr>
            </w:pPr>
          </w:p>
        </w:tc>
        <w:tc>
          <w:tcPr>
            <w:tcW w:w="1057" w:type="dxa"/>
            <w:noWrap/>
            <w:hideMark/>
          </w:tcPr>
          <w:p w:rsidR="00C358A4" w:rsidRPr="00C358A4" w:rsidRDefault="00C358A4">
            <w:pPr>
              <w:rPr>
                <w:b/>
                <w:bCs/>
              </w:rPr>
            </w:pPr>
          </w:p>
        </w:tc>
        <w:tc>
          <w:tcPr>
            <w:tcW w:w="2238" w:type="dxa"/>
            <w:noWrap/>
            <w:hideMark/>
          </w:tcPr>
          <w:p w:rsidR="00C358A4" w:rsidRPr="00C358A4" w:rsidRDefault="00C358A4">
            <w:pPr>
              <w:rPr>
                <w:b/>
                <w:bCs/>
              </w:rPr>
            </w:pPr>
          </w:p>
        </w:tc>
      </w:tr>
      <w:tr w:rsidR="00C358A4" w:rsidRPr="00C358A4" w:rsidTr="00C358A4">
        <w:trPr>
          <w:trHeight w:val="1152"/>
        </w:trPr>
        <w:tc>
          <w:tcPr>
            <w:tcW w:w="720" w:type="dxa"/>
            <w:hideMark/>
          </w:tcPr>
          <w:p w:rsidR="00C358A4" w:rsidRPr="00C358A4" w:rsidRDefault="00C358A4" w:rsidP="00C358A4">
            <w:pPr>
              <w:rPr>
                <w:b/>
                <w:bCs/>
              </w:rPr>
            </w:pPr>
            <w:r w:rsidRPr="00C358A4">
              <w:rPr>
                <w:b/>
                <w:bCs/>
              </w:rPr>
              <w:t>Redni broj</w:t>
            </w:r>
          </w:p>
        </w:tc>
        <w:tc>
          <w:tcPr>
            <w:tcW w:w="1261" w:type="dxa"/>
            <w:hideMark/>
          </w:tcPr>
          <w:p w:rsidR="00C358A4" w:rsidRPr="00C358A4" w:rsidRDefault="00C358A4" w:rsidP="00C358A4">
            <w:pPr>
              <w:rPr>
                <w:b/>
                <w:bCs/>
              </w:rPr>
            </w:pPr>
            <w:r w:rsidRPr="00C358A4">
              <w:rPr>
                <w:b/>
                <w:bCs/>
              </w:rPr>
              <w:t>Oznaka pozicije financijskog plana</w:t>
            </w:r>
          </w:p>
        </w:tc>
        <w:tc>
          <w:tcPr>
            <w:tcW w:w="2380" w:type="dxa"/>
            <w:hideMark/>
          </w:tcPr>
          <w:p w:rsidR="00C358A4" w:rsidRPr="00C358A4" w:rsidRDefault="00C358A4" w:rsidP="00C358A4">
            <w:pPr>
              <w:rPr>
                <w:b/>
                <w:bCs/>
              </w:rPr>
            </w:pPr>
            <w:r w:rsidRPr="00C358A4">
              <w:rPr>
                <w:b/>
                <w:bCs/>
              </w:rPr>
              <w:t>Predmet nabave</w:t>
            </w:r>
          </w:p>
        </w:tc>
        <w:tc>
          <w:tcPr>
            <w:tcW w:w="2074" w:type="dxa"/>
            <w:hideMark/>
          </w:tcPr>
          <w:p w:rsidR="00C358A4" w:rsidRPr="00C358A4" w:rsidRDefault="00C358A4" w:rsidP="00C358A4">
            <w:pPr>
              <w:rPr>
                <w:b/>
                <w:bCs/>
              </w:rPr>
            </w:pPr>
            <w:r w:rsidRPr="00C358A4">
              <w:rPr>
                <w:b/>
                <w:bCs/>
              </w:rPr>
              <w:t>Procijenjena vrijednost nabave bez PDV-a</w:t>
            </w:r>
          </w:p>
        </w:tc>
        <w:tc>
          <w:tcPr>
            <w:tcW w:w="2263" w:type="dxa"/>
            <w:hideMark/>
          </w:tcPr>
          <w:p w:rsidR="00C358A4" w:rsidRPr="00C358A4" w:rsidRDefault="00C358A4" w:rsidP="00C358A4">
            <w:pPr>
              <w:rPr>
                <w:b/>
                <w:bCs/>
              </w:rPr>
            </w:pPr>
            <w:r w:rsidRPr="00C358A4">
              <w:rPr>
                <w:b/>
                <w:bCs/>
              </w:rPr>
              <w:t>Planirana vrijednost(Procijenjena vrijednost nabave sa PDV-om)</w:t>
            </w:r>
          </w:p>
        </w:tc>
        <w:tc>
          <w:tcPr>
            <w:tcW w:w="1428" w:type="dxa"/>
            <w:hideMark/>
          </w:tcPr>
          <w:p w:rsidR="00C358A4" w:rsidRPr="00C358A4" w:rsidRDefault="00C358A4" w:rsidP="00C358A4">
            <w:pPr>
              <w:rPr>
                <w:b/>
                <w:bCs/>
              </w:rPr>
            </w:pPr>
            <w:r w:rsidRPr="00C358A4">
              <w:rPr>
                <w:b/>
                <w:bCs/>
              </w:rPr>
              <w:t>Vrsta postupka nabave</w:t>
            </w:r>
          </w:p>
        </w:tc>
        <w:tc>
          <w:tcPr>
            <w:tcW w:w="1151" w:type="dxa"/>
            <w:hideMark/>
          </w:tcPr>
          <w:p w:rsidR="00C358A4" w:rsidRPr="00C358A4" w:rsidRDefault="00C358A4" w:rsidP="00C358A4">
            <w:pPr>
              <w:rPr>
                <w:b/>
                <w:bCs/>
              </w:rPr>
            </w:pPr>
            <w:r w:rsidRPr="00C358A4">
              <w:rPr>
                <w:b/>
                <w:bCs/>
              </w:rPr>
              <w:t>Planirani početak postupka</w:t>
            </w:r>
          </w:p>
        </w:tc>
        <w:tc>
          <w:tcPr>
            <w:tcW w:w="1057" w:type="dxa"/>
            <w:hideMark/>
          </w:tcPr>
          <w:p w:rsidR="00C358A4" w:rsidRPr="00C358A4" w:rsidRDefault="00C358A4" w:rsidP="00C358A4">
            <w:pPr>
              <w:rPr>
                <w:b/>
                <w:bCs/>
              </w:rPr>
            </w:pPr>
            <w:r w:rsidRPr="00C358A4">
              <w:rPr>
                <w:b/>
                <w:bCs/>
              </w:rPr>
              <w:t>Planirano trajanje ugovora</w:t>
            </w:r>
          </w:p>
        </w:tc>
        <w:tc>
          <w:tcPr>
            <w:tcW w:w="2238" w:type="dxa"/>
            <w:hideMark/>
          </w:tcPr>
          <w:p w:rsidR="00C358A4" w:rsidRPr="00C358A4" w:rsidRDefault="00C358A4" w:rsidP="00C358A4">
            <w:pPr>
              <w:rPr>
                <w:b/>
                <w:bCs/>
              </w:rPr>
            </w:pPr>
            <w:r w:rsidRPr="00C358A4">
              <w:rPr>
                <w:b/>
                <w:bCs/>
              </w:rPr>
              <w:t>Vrsta (ugovor/narudžbenica)</w:t>
            </w:r>
          </w:p>
        </w:tc>
      </w:tr>
      <w:tr w:rsidR="00C358A4" w:rsidRPr="00C358A4" w:rsidTr="00C358A4">
        <w:trPr>
          <w:trHeight w:val="288"/>
        </w:trPr>
        <w:tc>
          <w:tcPr>
            <w:tcW w:w="14572" w:type="dxa"/>
            <w:gridSpan w:val="9"/>
            <w:hideMark/>
          </w:tcPr>
          <w:p w:rsidR="00C358A4" w:rsidRPr="00C358A4" w:rsidRDefault="00C358A4" w:rsidP="00C358A4">
            <w:pPr>
              <w:rPr>
                <w:b/>
                <w:bCs/>
              </w:rPr>
            </w:pPr>
            <w:r w:rsidRPr="00C358A4">
              <w:rPr>
                <w:b/>
                <w:bCs/>
              </w:rPr>
              <w:t>Redovito godišnje servisiranje opreme u Domu</w:t>
            </w:r>
          </w:p>
        </w:tc>
      </w:tr>
      <w:tr w:rsidR="00C358A4" w:rsidRPr="00C358A4" w:rsidTr="00C358A4">
        <w:trPr>
          <w:trHeight w:val="288"/>
        </w:trPr>
        <w:tc>
          <w:tcPr>
            <w:tcW w:w="720" w:type="dxa"/>
            <w:noWrap/>
            <w:hideMark/>
          </w:tcPr>
          <w:p w:rsidR="00C358A4" w:rsidRPr="00C358A4" w:rsidRDefault="00C358A4" w:rsidP="00C358A4">
            <w:r w:rsidRPr="00C358A4">
              <w:t>47.</w:t>
            </w:r>
          </w:p>
        </w:tc>
        <w:tc>
          <w:tcPr>
            <w:tcW w:w="1261" w:type="dxa"/>
            <w:noWrap/>
            <w:hideMark/>
          </w:tcPr>
          <w:p w:rsidR="00C358A4" w:rsidRPr="00C358A4" w:rsidRDefault="00C358A4" w:rsidP="00C358A4">
            <w:r w:rsidRPr="00C358A4">
              <w:t>2.4.3</w:t>
            </w:r>
          </w:p>
        </w:tc>
        <w:tc>
          <w:tcPr>
            <w:tcW w:w="2380" w:type="dxa"/>
            <w:hideMark/>
          </w:tcPr>
          <w:p w:rsidR="00C358A4" w:rsidRPr="00C358A4" w:rsidRDefault="00C358A4">
            <w:r w:rsidRPr="00C358A4">
              <w:t>servis plamenika</w:t>
            </w:r>
          </w:p>
        </w:tc>
        <w:tc>
          <w:tcPr>
            <w:tcW w:w="2074" w:type="dxa"/>
            <w:hideMark/>
          </w:tcPr>
          <w:p w:rsidR="00C358A4" w:rsidRPr="00C358A4" w:rsidRDefault="00C358A4" w:rsidP="00C358A4">
            <w:r w:rsidRPr="00C358A4">
              <w:t>4.000,00 kn</w:t>
            </w:r>
          </w:p>
        </w:tc>
        <w:tc>
          <w:tcPr>
            <w:tcW w:w="2263" w:type="dxa"/>
            <w:hideMark/>
          </w:tcPr>
          <w:p w:rsidR="00C358A4" w:rsidRPr="00C358A4" w:rsidRDefault="00C358A4" w:rsidP="00C358A4">
            <w:r w:rsidRPr="00C358A4">
              <w:t>5.000,00 kn</w:t>
            </w:r>
          </w:p>
        </w:tc>
        <w:tc>
          <w:tcPr>
            <w:tcW w:w="1428" w:type="dxa"/>
            <w:hideMark/>
          </w:tcPr>
          <w:p w:rsidR="00C358A4" w:rsidRPr="00C358A4" w:rsidRDefault="00C358A4">
            <w:r w:rsidRPr="00C358A4">
              <w:t>sukladno Pravilniku</w:t>
            </w:r>
          </w:p>
        </w:tc>
        <w:tc>
          <w:tcPr>
            <w:tcW w:w="1151" w:type="dxa"/>
            <w:hideMark/>
          </w:tcPr>
          <w:p w:rsidR="00C358A4" w:rsidRPr="00C358A4" w:rsidRDefault="00C358A4">
            <w:r w:rsidRPr="00C358A4">
              <w:t>lipanj 2019.</w:t>
            </w:r>
          </w:p>
        </w:tc>
        <w:tc>
          <w:tcPr>
            <w:tcW w:w="1057" w:type="dxa"/>
            <w:hideMark/>
          </w:tcPr>
          <w:p w:rsidR="00C358A4" w:rsidRPr="00C358A4" w:rsidRDefault="00C358A4">
            <w:r w:rsidRPr="00C358A4">
              <w:t>1 godina</w:t>
            </w:r>
          </w:p>
        </w:tc>
        <w:tc>
          <w:tcPr>
            <w:tcW w:w="2238" w:type="dxa"/>
            <w:hideMark/>
          </w:tcPr>
          <w:p w:rsidR="00C358A4" w:rsidRPr="00C358A4" w:rsidRDefault="00C358A4">
            <w:r w:rsidRPr="00C358A4">
              <w:t>narudžbenica</w:t>
            </w:r>
          </w:p>
        </w:tc>
      </w:tr>
      <w:tr w:rsidR="00C358A4" w:rsidRPr="00C358A4" w:rsidTr="00C358A4">
        <w:trPr>
          <w:trHeight w:val="288"/>
        </w:trPr>
        <w:tc>
          <w:tcPr>
            <w:tcW w:w="720" w:type="dxa"/>
            <w:noWrap/>
            <w:hideMark/>
          </w:tcPr>
          <w:p w:rsidR="00C358A4" w:rsidRPr="00C358A4" w:rsidRDefault="00C358A4" w:rsidP="00C358A4">
            <w:r w:rsidRPr="00C358A4">
              <w:t>48.</w:t>
            </w:r>
          </w:p>
        </w:tc>
        <w:tc>
          <w:tcPr>
            <w:tcW w:w="1261" w:type="dxa"/>
            <w:noWrap/>
            <w:hideMark/>
          </w:tcPr>
          <w:p w:rsidR="00C358A4" w:rsidRPr="00C358A4" w:rsidRDefault="00C358A4" w:rsidP="00C358A4">
            <w:r w:rsidRPr="00C358A4">
              <w:t>2.4.3</w:t>
            </w:r>
          </w:p>
        </w:tc>
        <w:tc>
          <w:tcPr>
            <w:tcW w:w="2380" w:type="dxa"/>
            <w:hideMark/>
          </w:tcPr>
          <w:p w:rsidR="00C358A4" w:rsidRPr="00C358A4" w:rsidRDefault="00C358A4">
            <w:r w:rsidRPr="00C358A4">
              <w:t xml:space="preserve">čišćenje i kontrola </w:t>
            </w:r>
            <w:proofErr w:type="spellStart"/>
            <w:r w:rsidRPr="00C358A4">
              <w:t>napa</w:t>
            </w:r>
            <w:proofErr w:type="spellEnd"/>
            <w:r w:rsidRPr="00C358A4">
              <w:t xml:space="preserve"> i ventilacije</w:t>
            </w:r>
          </w:p>
        </w:tc>
        <w:tc>
          <w:tcPr>
            <w:tcW w:w="2074" w:type="dxa"/>
            <w:hideMark/>
          </w:tcPr>
          <w:p w:rsidR="00C358A4" w:rsidRPr="00C358A4" w:rsidRDefault="00C358A4" w:rsidP="00C358A4">
            <w:r w:rsidRPr="00C358A4">
              <w:t>3.600,00 kn</w:t>
            </w:r>
          </w:p>
        </w:tc>
        <w:tc>
          <w:tcPr>
            <w:tcW w:w="2263" w:type="dxa"/>
            <w:hideMark/>
          </w:tcPr>
          <w:p w:rsidR="00C358A4" w:rsidRPr="00C358A4" w:rsidRDefault="00C358A4" w:rsidP="00C358A4">
            <w:r w:rsidRPr="00C358A4">
              <w:t>4.500,00 kn</w:t>
            </w:r>
          </w:p>
        </w:tc>
        <w:tc>
          <w:tcPr>
            <w:tcW w:w="1428" w:type="dxa"/>
            <w:hideMark/>
          </w:tcPr>
          <w:p w:rsidR="00C358A4" w:rsidRPr="00C358A4" w:rsidRDefault="00C358A4">
            <w:r w:rsidRPr="00C358A4">
              <w:t>sukladno Pravilniku</w:t>
            </w:r>
          </w:p>
        </w:tc>
        <w:tc>
          <w:tcPr>
            <w:tcW w:w="1151" w:type="dxa"/>
            <w:hideMark/>
          </w:tcPr>
          <w:p w:rsidR="00C358A4" w:rsidRPr="00C358A4" w:rsidRDefault="00C358A4">
            <w:r w:rsidRPr="00C358A4">
              <w:t>lipanj 2019.</w:t>
            </w:r>
          </w:p>
        </w:tc>
        <w:tc>
          <w:tcPr>
            <w:tcW w:w="1057" w:type="dxa"/>
            <w:hideMark/>
          </w:tcPr>
          <w:p w:rsidR="00C358A4" w:rsidRPr="00C358A4" w:rsidRDefault="00C358A4">
            <w:r w:rsidRPr="00C358A4">
              <w:t>1 godina</w:t>
            </w:r>
          </w:p>
        </w:tc>
        <w:tc>
          <w:tcPr>
            <w:tcW w:w="2238" w:type="dxa"/>
            <w:hideMark/>
          </w:tcPr>
          <w:p w:rsidR="00C358A4" w:rsidRPr="00C358A4" w:rsidRDefault="00C358A4">
            <w:r w:rsidRPr="00C358A4">
              <w:t>narudžbenica</w:t>
            </w:r>
          </w:p>
        </w:tc>
      </w:tr>
      <w:tr w:rsidR="00C358A4" w:rsidRPr="00C358A4" w:rsidTr="00C358A4">
        <w:trPr>
          <w:trHeight w:val="576"/>
        </w:trPr>
        <w:tc>
          <w:tcPr>
            <w:tcW w:w="720" w:type="dxa"/>
            <w:noWrap/>
            <w:hideMark/>
          </w:tcPr>
          <w:p w:rsidR="00C358A4" w:rsidRPr="00C358A4" w:rsidRDefault="00C358A4" w:rsidP="00C358A4">
            <w:r w:rsidRPr="00C358A4">
              <w:t>49.</w:t>
            </w:r>
          </w:p>
        </w:tc>
        <w:tc>
          <w:tcPr>
            <w:tcW w:w="1261" w:type="dxa"/>
            <w:noWrap/>
            <w:hideMark/>
          </w:tcPr>
          <w:p w:rsidR="00C358A4" w:rsidRPr="00C358A4" w:rsidRDefault="00C358A4" w:rsidP="00C358A4">
            <w:r w:rsidRPr="00C358A4">
              <w:t>2.4.3</w:t>
            </w:r>
          </w:p>
        </w:tc>
        <w:tc>
          <w:tcPr>
            <w:tcW w:w="2380" w:type="dxa"/>
            <w:hideMark/>
          </w:tcPr>
          <w:p w:rsidR="00C358A4" w:rsidRPr="00C358A4" w:rsidRDefault="00C358A4">
            <w:r w:rsidRPr="00C358A4">
              <w:t>održavanje, servisiranje i čišćenje rashladnih komora</w:t>
            </w:r>
          </w:p>
        </w:tc>
        <w:tc>
          <w:tcPr>
            <w:tcW w:w="2074" w:type="dxa"/>
            <w:hideMark/>
          </w:tcPr>
          <w:p w:rsidR="00C358A4" w:rsidRPr="00C358A4" w:rsidRDefault="00C358A4" w:rsidP="00C358A4">
            <w:r w:rsidRPr="00C358A4">
              <w:t>1.600,00 kn</w:t>
            </w:r>
          </w:p>
        </w:tc>
        <w:tc>
          <w:tcPr>
            <w:tcW w:w="2263" w:type="dxa"/>
            <w:hideMark/>
          </w:tcPr>
          <w:p w:rsidR="00C358A4" w:rsidRPr="00C358A4" w:rsidRDefault="00C358A4" w:rsidP="00C358A4">
            <w:r w:rsidRPr="00C358A4">
              <w:t>2.000,00 kn</w:t>
            </w:r>
          </w:p>
        </w:tc>
        <w:tc>
          <w:tcPr>
            <w:tcW w:w="1428" w:type="dxa"/>
            <w:hideMark/>
          </w:tcPr>
          <w:p w:rsidR="00C358A4" w:rsidRPr="00C358A4" w:rsidRDefault="00C358A4">
            <w:r w:rsidRPr="00C358A4">
              <w:t>sukladno Pravilniku</w:t>
            </w:r>
          </w:p>
        </w:tc>
        <w:tc>
          <w:tcPr>
            <w:tcW w:w="1151" w:type="dxa"/>
            <w:hideMark/>
          </w:tcPr>
          <w:p w:rsidR="00C358A4" w:rsidRPr="00C358A4" w:rsidRDefault="00C358A4">
            <w:r w:rsidRPr="00C358A4">
              <w:t> </w:t>
            </w:r>
          </w:p>
        </w:tc>
        <w:tc>
          <w:tcPr>
            <w:tcW w:w="1057" w:type="dxa"/>
            <w:hideMark/>
          </w:tcPr>
          <w:p w:rsidR="00C358A4" w:rsidRPr="00C358A4" w:rsidRDefault="00C358A4">
            <w:r w:rsidRPr="00C358A4">
              <w:t>1 godina</w:t>
            </w:r>
          </w:p>
        </w:tc>
        <w:tc>
          <w:tcPr>
            <w:tcW w:w="2238" w:type="dxa"/>
            <w:hideMark/>
          </w:tcPr>
          <w:p w:rsidR="00C358A4" w:rsidRPr="00C358A4" w:rsidRDefault="00C358A4">
            <w:r w:rsidRPr="00C358A4">
              <w:t>narudžbenica</w:t>
            </w:r>
          </w:p>
        </w:tc>
      </w:tr>
      <w:tr w:rsidR="00C358A4" w:rsidRPr="00C358A4" w:rsidTr="00C358A4">
        <w:trPr>
          <w:trHeight w:val="288"/>
        </w:trPr>
        <w:tc>
          <w:tcPr>
            <w:tcW w:w="720" w:type="dxa"/>
            <w:noWrap/>
            <w:hideMark/>
          </w:tcPr>
          <w:p w:rsidR="00C358A4" w:rsidRPr="00C358A4" w:rsidRDefault="00C358A4" w:rsidP="00C358A4">
            <w:r w:rsidRPr="00C358A4">
              <w:t>50.</w:t>
            </w:r>
          </w:p>
        </w:tc>
        <w:tc>
          <w:tcPr>
            <w:tcW w:w="1261" w:type="dxa"/>
            <w:noWrap/>
            <w:hideMark/>
          </w:tcPr>
          <w:p w:rsidR="00C358A4" w:rsidRPr="00C358A4" w:rsidRDefault="00C358A4" w:rsidP="00C358A4">
            <w:r w:rsidRPr="00C358A4">
              <w:t>2.4.3</w:t>
            </w:r>
          </w:p>
        </w:tc>
        <w:tc>
          <w:tcPr>
            <w:tcW w:w="2380" w:type="dxa"/>
            <w:hideMark/>
          </w:tcPr>
          <w:p w:rsidR="00C358A4" w:rsidRPr="00C358A4" w:rsidRDefault="00C358A4">
            <w:r w:rsidRPr="00C358A4">
              <w:t xml:space="preserve">održavanje telefonskih centrala </w:t>
            </w:r>
          </w:p>
        </w:tc>
        <w:tc>
          <w:tcPr>
            <w:tcW w:w="2074" w:type="dxa"/>
            <w:hideMark/>
          </w:tcPr>
          <w:p w:rsidR="00C358A4" w:rsidRPr="00C358A4" w:rsidRDefault="00C358A4" w:rsidP="00C358A4">
            <w:r w:rsidRPr="00C358A4">
              <w:t>3.000,00 kn</w:t>
            </w:r>
          </w:p>
        </w:tc>
        <w:tc>
          <w:tcPr>
            <w:tcW w:w="2263" w:type="dxa"/>
            <w:hideMark/>
          </w:tcPr>
          <w:p w:rsidR="00C358A4" w:rsidRPr="00C358A4" w:rsidRDefault="00C358A4" w:rsidP="00C358A4">
            <w:r w:rsidRPr="00C358A4">
              <w:t>3.750,00 kn</w:t>
            </w:r>
          </w:p>
        </w:tc>
        <w:tc>
          <w:tcPr>
            <w:tcW w:w="1428" w:type="dxa"/>
            <w:hideMark/>
          </w:tcPr>
          <w:p w:rsidR="00C358A4" w:rsidRPr="00C358A4" w:rsidRDefault="00C358A4">
            <w:r w:rsidRPr="00C358A4">
              <w:t>sukladno Pravilniku</w:t>
            </w:r>
          </w:p>
        </w:tc>
        <w:tc>
          <w:tcPr>
            <w:tcW w:w="1151" w:type="dxa"/>
            <w:hideMark/>
          </w:tcPr>
          <w:p w:rsidR="00C358A4" w:rsidRPr="00C358A4" w:rsidRDefault="00C358A4">
            <w:r w:rsidRPr="00C358A4">
              <w:t> </w:t>
            </w:r>
          </w:p>
        </w:tc>
        <w:tc>
          <w:tcPr>
            <w:tcW w:w="1057" w:type="dxa"/>
            <w:hideMark/>
          </w:tcPr>
          <w:p w:rsidR="00C358A4" w:rsidRPr="00C358A4" w:rsidRDefault="00C358A4">
            <w:r w:rsidRPr="00C358A4">
              <w:t>1 godina</w:t>
            </w:r>
          </w:p>
        </w:tc>
        <w:tc>
          <w:tcPr>
            <w:tcW w:w="2238" w:type="dxa"/>
            <w:hideMark/>
          </w:tcPr>
          <w:p w:rsidR="00C358A4" w:rsidRPr="00C358A4" w:rsidRDefault="00C358A4">
            <w:r w:rsidRPr="00C358A4">
              <w:t>ugovor</w:t>
            </w:r>
          </w:p>
        </w:tc>
      </w:tr>
      <w:tr w:rsidR="00C358A4" w:rsidRPr="00C358A4" w:rsidTr="00C358A4">
        <w:trPr>
          <w:trHeight w:val="576"/>
        </w:trPr>
        <w:tc>
          <w:tcPr>
            <w:tcW w:w="720" w:type="dxa"/>
            <w:noWrap/>
            <w:hideMark/>
          </w:tcPr>
          <w:p w:rsidR="00C358A4" w:rsidRPr="00C358A4" w:rsidRDefault="00C358A4" w:rsidP="00C358A4">
            <w:r w:rsidRPr="00C358A4">
              <w:t>51.</w:t>
            </w:r>
          </w:p>
        </w:tc>
        <w:tc>
          <w:tcPr>
            <w:tcW w:w="1261" w:type="dxa"/>
            <w:noWrap/>
            <w:hideMark/>
          </w:tcPr>
          <w:p w:rsidR="00C358A4" w:rsidRPr="00C358A4" w:rsidRDefault="00C358A4" w:rsidP="00C358A4">
            <w:r w:rsidRPr="00C358A4">
              <w:t>2.4.3</w:t>
            </w:r>
          </w:p>
        </w:tc>
        <w:tc>
          <w:tcPr>
            <w:tcW w:w="2380" w:type="dxa"/>
            <w:hideMark/>
          </w:tcPr>
          <w:p w:rsidR="00C358A4" w:rsidRPr="00C358A4" w:rsidRDefault="00C358A4">
            <w:r w:rsidRPr="00C358A4">
              <w:t xml:space="preserve">održavanje i servis sustava dojave požara i </w:t>
            </w:r>
            <w:proofErr w:type="spellStart"/>
            <w:r w:rsidRPr="00C358A4">
              <w:t>videonadzora</w:t>
            </w:r>
            <w:proofErr w:type="spellEnd"/>
          </w:p>
        </w:tc>
        <w:tc>
          <w:tcPr>
            <w:tcW w:w="2074" w:type="dxa"/>
            <w:hideMark/>
          </w:tcPr>
          <w:p w:rsidR="00C358A4" w:rsidRPr="00C358A4" w:rsidRDefault="00C358A4" w:rsidP="00C358A4">
            <w:r w:rsidRPr="00C358A4">
              <w:t>3.000,00 kn</w:t>
            </w:r>
          </w:p>
        </w:tc>
        <w:tc>
          <w:tcPr>
            <w:tcW w:w="2263" w:type="dxa"/>
            <w:hideMark/>
          </w:tcPr>
          <w:p w:rsidR="00C358A4" w:rsidRPr="00C358A4" w:rsidRDefault="00C358A4" w:rsidP="00C358A4">
            <w:r w:rsidRPr="00C358A4">
              <w:t>3.750,00 kn</w:t>
            </w:r>
          </w:p>
        </w:tc>
        <w:tc>
          <w:tcPr>
            <w:tcW w:w="1428" w:type="dxa"/>
            <w:hideMark/>
          </w:tcPr>
          <w:p w:rsidR="00C358A4" w:rsidRPr="00C358A4" w:rsidRDefault="00C358A4">
            <w:r w:rsidRPr="00C358A4">
              <w:t>sukladno Pravilniku</w:t>
            </w:r>
          </w:p>
        </w:tc>
        <w:tc>
          <w:tcPr>
            <w:tcW w:w="1151" w:type="dxa"/>
            <w:hideMark/>
          </w:tcPr>
          <w:p w:rsidR="00C358A4" w:rsidRPr="00C358A4" w:rsidRDefault="00C358A4">
            <w:r w:rsidRPr="00C358A4">
              <w:t>tijekom cijele godine</w:t>
            </w:r>
          </w:p>
        </w:tc>
        <w:tc>
          <w:tcPr>
            <w:tcW w:w="1057" w:type="dxa"/>
            <w:hideMark/>
          </w:tcPr>
          <w:p w:rsidR="00C358A4" w:rsidRPr="00C358A4" w:rsidRDefault="00C358A4">
            <w:r w:rsidRPr="00C358A4">
              <w:t>1 godina</w:t>
            </w:r>
          </w:p>
        </w:tc>
        <w:tc>
          <w:tcPr>
            <w:tcW w:w="2238" w:type="dxa"/>
            <w:hideMark/>
          </w:tcPr>
          <w:p w:rsidR="00C358A4" w:rsidRPr="00C358A4" w:rsidRDefault="00C358A4">
            <w:r w:rsidRPr="00C358A4">
              <w:t> Narudžbenica</w:t>
            </w:r>
          </w:p>
        </w:tc>
      </w:tr>
      <w:tr w:rsidR="00C358A4" w:rsidRPr="00C358A4" w:rsidTr="00C358A4">
        <w:trPr>
          <w:trHeight w:val="288"/>
        </w:trPr>
        <w:tc>
          <w:tcPr>
            <w:tcW w:w="720" w:type="dxa"/>
            <w:noWrap/>
            <w:hideMark/>
          </w:tcPr>
          <w:p w:rsidR="00C358A4" w:rsidRPr="00C358A4" w:rsidRDefault="00C358A4" w:rsidP="00C358A4">
            <w:r w:rsidRPr="00C358A4">
              <w:t>52.</w:t>
            </w:r>
          </w:p>
        </w:tc>
        <w:tc>
          <w:tcPr>
            <w:tcW w:w="1261" w:type="dxa"/>
            <w:noWrap/>
            <w:hideMark/>
          </w:tcPr>
          <w:p w:rsidR="00C358A4" w:rsidRPr="00C358A4" w:rsidRDefault="00C358A4" w:rsidP="00C358A4">
            <w:r w:rsidRPr="00C358A4">
              <w:t>2.4.3.</w:t>
            </w:r>
          </w:p>
        </w:tc>
        <w:tc>
          <w:tcPr>
            <w:tcW w:w="2380" w:type="dxa"/>
            <w:hideMark/>
          </w:tcPr>
          <w:p w:rsidR="00C358A4" w:rsidRPr="00C358A4" w:rsidRDefault="00C358A4">
            <w:r w:rsidRPr="00C358A4">
              <w:t>održavanje osobnih računala</w:t>
            </w:r>
          </w:p>
        </w:tc>
        <w:tc>
          <w:tcPr>
            <w:tcW w:w="2074" w:type="dxa"/>
            <w:hideMark/>
          </w:tcPr>
          <w:p w:rsidR="00C358A4" w:rsidRPr="00C358A4" w:rsidRDefault="00C358A4" w:rsidP="00C358A4">
            <w:r w:rsidRPr="00C358A4">
              <w:t>12.000,00 kn</w:t>
            </w:r>
          </w:p>
        </w:tc>
        <w:tc>
          <w:tcPr>
            <w:tcW w:w="2263" w:type="dxa"/>
            <w:hideMark/>
          </w:tcPr>
          <w:p w:rsidR="00C358A4" w:rsidRPr="00C358A4" w:rsidRDefault="00C358A4" w:rsidP="00C358A4">
            <w:r w:rsidRPr="00C358A4">
              <w:t>15.000,00 kn</w:t>
            </w:r>
          </w:p>
        </w:tc>
        <w:tc>
          <w:tcPr>
            <w:tcW w:w="1428" w:type="dxa"/>
            <w:hideMark/>
          </w:tcPr>
          <w:p w:rsidR="00C358A4" w:rsidRPr="00C358A4" w:rsidRDefault="00C358A4">
            <w:r w:rsidRPr="00C358A4">
              <w:t>sukladno Pravilniku</w:t>
            </w:r>
          </w:p>
        </w:tc>
        <w:tc>
          <w:tcPr>
            <w:tcW w:w="1151" w:type="dxa"/>
            <w:hideMark/>
          </w:tcPr>
          <w:p w:rsidR="00C358A4" w:rsidRPr="00C358A4" w:rsidRDefault="00C358A4">
            <w:r w:rsidRPr="00C358A4">
              <w:t>tijekom cijele godine</w:t>
            </w:r>
          </w:p>
        </w:tc>
        <w:tc>
          <w:tcPr>
            <w:tcW w:w="1057" w:type="dxa"/>
            <w:hideMark/>
          </w:tcPr>
          <w:p w:rsidR="00C358A4" w:rsidRPr="00C358A4" w:rsidRDefault="00C358A4">
            <w:r w:rsidRPr="00C358A4">
              <w:t>1 godina</w:t>
            </w:r>
          </w:p>
        </w:tc>
        <w:tc>
          <w:tcPr>
            <w:tcW w:w="2238" w:type="dxa"/>
            <w:hideMark/>
          </w:tcPr>
          <w:p w:rsidR="00C358A4" w:rsidRPr="00C358A4" w:rsidRDefault="00C358A4">
            <w:r w:rsidRPr="00C358A4">
              <w:t> ugovor</w:t>
            </w:r>
          </w:p>
        </w:tc>
      </w:tr>
      <w:tr w:rsidR="00C358A4" w:rsidRPr="00C358A4" w:rsidTr="00C358A4">
        <w:trPr>
          <w:trHeight w:val="288"/>
        </w:trPr>
        <w:tc>
          <w:tcPr>
            <w:tcW w:w="720" w:type="dxa"/>
            <w:noWrap/>
            <w:hideMark/>
          </w:tcPr>
          <w:p w:rsidR="00C358A4" w:rsidRPr="00C358A4" w:rsidRDefault="00C358A4" w:rsidP="00C358A4">
            <w:r w:rsidRPr="00C358A4">
              <w:t>53.</w:t>
            </w:r>
          </w:p>
        </w:tc>
        <w:tc>
          <w:tcPr>
            <w:tcW w:w="1261" w:type="dxa"/>
            <w:noWrap/>
            <w:hideMark/>
          </w:tcPr>
          <w:p w:rsidR="00C358A4" w:rsidRPr="00C358A4" w:rsidRDefault="00C358A4" w:rsidP="00C358A4">
            <w:r w:rsidRPr="00C358A4">
              <w:t>2.4.3.</w:t>
            </w:r>
          </w:p>
        </w:tc>
        <w:tc>
          <w:tcPr>
            <w:tcW w:w="2380" w:type="dxa"/>
            <w:hideMark/>
          </w:tcPr>
          <w:p w:rsidR="00C358A4" w:rsidRPr="00C358A4" w:rsidRDefault="00C358A4">
            <w:r w:rsidRPr="00C358A4">
              <w:t>godišnji servis i održavanje vatrogasnih aparata</w:t>
            </w:r>
          </w:p>
        </w:tc>
        <w:tc>
          <w:tcPr>
            <w:tcW w:w="2074" w:type="dxa"/>
            <w:hideMark/>
          </w:tcPr>
          <w:p w:rsidR="00C358A4" w:rsidRPr="00C358A4" w:rsidRDefault="00C358A4" w:rsidP="00C358A4">
            <w:r w:rsidRPr="00C358A4">
              <w:t>5.600,00 kn</w:t>
            </w:r>
          </w:p>
        </w:tc>
        <w:tc>
          <w:tcPr>
            <w:tcW w:w="2263" w:type="dxa"/>
            <w:hideMark/>
          </w:tcPr>
          <w:p w:rsidR="00C358A4" w:rsidRPr="00C358A4" w:rsidRDefault="00C358A4" w:rsidP="00C358A4">
            <w:r w:rsidRPr="00C358A4">
              <w:t>7.000,00 kn</w:t>
            </w:r>
          </w:p>
        </w:tc>
        <w:tc>
          <w:tcPr>
            <w:tcW w:w="1428" w:type="dxa"/>
            <w:hideMark/>
          </w:tcPr>
          <w:p w:rsidR="00C358A4" w:rsidRPr="00C358A4" w:rsidRDefault="00C358A4">
            <w:r w:rsidRPr="00C358A4">
              <w:t>sukladno Pravilniku</w:t>
            </w:r>
          </w:p>
        </w:tc>
        <w:tc>
          <w:tcPr>
            <w:tcW w:w="1151" w:type="dxa"/>
            <w:hideMark/>
          </w:tcPr>
          <w:p w:rsidR="00C358A4" w:rsidRPr="00C358A4" w:rsidRDefault="00C358A4">
            <w:r w:rsidRPr="00C358A4">
              <w:t>veljača 2018.</w:t>
            </w:r>
          </w:p>
        </w:tc>
        <w:tc>
          <w:tcPr>
            <w:tcW w:w="1057" w:type="dxa"/>
            <w:hideMark/>
          </w:tcPr>
          <w:p w:rsidR="00C358A4" w:rsidRPr="00C358A4" w:rsidRDefault="00C358A4">
            <w:r w:rsidRPr="00C358A4">
              <w:t>1 godina</w:t>
            </w:r>
          </w:p>
        </w:tc>
        <w:tc>
          <w:tcPr>
            <w:tcW w:w="2238" w:type="dxa"/>
            <w:hideMark/>
          </w:tcPr>
          <w:p w:rsidR="00C358A4" w:rsidRPr="00C358A4" w:rsidRDefault="00C358A4">
            <w:r w:rsidRPr="00C358A4">
              <w:t> narudžbenica</w:t>
            </w:r>
          </w:p>
        </w:tc>
      </w:tr>
      <w:tr w:rsidR="00C358A4" w:rsidRPr="00C358A4" w:rsidTr="00C358A4">
        <w:trPr>
          <w:trHeight w:val="576"/>
        </w:trPr>
        <w:tc>
          <w:tcPr>
            <w:tcW w:w="720" w:type="dxa"/>
            <w:noWrap/>
            <w:hideMark/>
          </w:tcPr>
          <w:p w:rsidR="00C358A4" w:rsidRPr="00C358A4" w:rsidRDefault="00C358A4" w:rsidP="00C358A4">
            <w:r w:rsidRPr="00C358A4">
              <w:t>54.</w:t>
            </w:r>
          </w:p>
        </w:tc>
        <w:tc>
          <w:tcPr>
            <w:tcW w:w="1261" w:type="dxa"/>
            <w:noWrap/>
            <w:hideMark/>
          </w:tcPr>
          <w:p w:rsidR="00C358A4" w:rsidRPr="00C358A4" w:rsidRDefault="00C358A4" w:rsidP="00C358A4">
            <w:r w:rsidRPr="00C358A4">
              <w:t>2.4.3.</w:t>
            </w:r>
          </w:p>
        </w:tc>
        <w:tc>
          <w:tcPr>
            <w:tcW w:w="2380" w:type="dxa"/>
            <w:hideMark/>
          </w:tcPr>
          <w:p w:rsidR="00C358A4" w:rsidRPr="00C358A4" w:rsidRDefault="00C358A4">
            <w:r w:rsidRPr="00C358A4">
              <w:t xml:space="preserve">razni  servisi i popravci  strojeva u kuhinji, </w:t>
            </w:r>
            <w:proofErr w:type="spellStart"/>
            <w:r w:rsidRPr="00C358A4">
              <w:t>praoni</w:t>
            </w:r>
            <w:proofErr w:type="spellEnd"/>
            <w:r w:rsidRPr="00C358A4">
              <w:t xml:space="preserve"> i dr.</w:t>
            </w:r>
          </w:p>
        </w:tc>
        <w:tc>
          <w:tcPr>
            <w:tcW w:w="2074" w:type="dxa"/>
            <w:hideMark/>
          </w:tcPr>
          <w:p w:rsidR="00C358A4" w:rsidRPr="00C358A4" w:rsidRDefault="00C358A4" w:rsidP="00C358A4">
            <w:r w:rsidRPr="00C358A4">
              <w:t>5.600,00 kn</w:t>
            </w:r>
          </w:p>
        </w:tc>
        <w:tc>
          <w:tcPr>
            <w:tcW w:w="2263" w:type="dxa"/>
            <w:hideMark/>
          </w:tcPr>
          <w:p w:rsidR="00C358A4" w:rsidRPr="00C358A4" w:rsidRDefault="00C358A4" w:rsidP="00C358A4">
            <w:r w:rsidRPr="00C358A4">
              <w:t>7.000,00 kn</w:t>
            </w:r>
          </w:p>
        </w:tc>
        <w:tc>
          <w:tcPr>
            <w:tcW w:w="1428" w:type="dxa"/>
            <w:hideMark/>
          </w:tcPr>
          <w:p w:rsidR="00C358A4" w:rsidRPr="00C358A4" w:rsidRDefault="00C358A4">
            <w:r w:rsidRPr="00C358A4">
              <w:t>sukladno Pravilniku</w:t>
            </w:r>
          </w:p>
        </w:tc>
        <w:tc>
          <w:tcPr>
            <w:tcW w:w="1151" w:type="dxa"/>
            <w:hideMark/>
          </w:tcPr>
          <w:p w:rsidR="00C358A4" w:rsidRPr="00C358A4" w:rsidRDefault="00C358A4">
            <w:r w:rsidRPr="00C358A4">
              <w:t>tijekom cijele godine</w:t>
            </w:r>
          </w:p>
        </w:tc>
        <w:tc>
          <w:tcPr>
            <w:tcW w:w="1057" w:type="dxa"/>
            <w:hideMark/>
          </w:tcPr>
          <w:p w:rsidR="00C358A4" w:rsidRPr="00C358A4" w:rsidRDefault="00C358A4">
            <w:r w:rsidRPr="00C358A4">
              <w:t> </w:t>
            </w:r>
          </w:p>
        </w:tc>
        <w:tc>
          <w:tcPr>
            <w:tcW w:w="2238" w:type="dxa"/>
            <w:hideMark/>
          </w:tcPr>
          <w:p w:rsidR="00C358A4" w:rsidRPr="00C358A4" w:rsidRDefault="00C358A4">
            <w:r w:rsidRPr="00C358A4">
              <w:t> narudžbenica</w:t>
            </w:r>
          </w:p>
        </w:tc>
      </w:tr>
      <w:tr w:rsidR="00C358A4" w:rsidRPr="00C358A4" w:rsidTr="00C358A4">
        <w:trPr>
          <w:trHeight w:val="576"/>
        </w:trPr>
        <w:tc>
          <w:tcPr>
            <w:tcW w:w="720" w:type="dxa"/>
            <w:noWrap/>
            <w:hideMark/>
          </w:tcPr>
          <w:p w:rsidR="00C358A4" w:rsidRPr="00C358A4" w:rsidRDefault="00C358A4" w:rsidP="00C358A4">
            <w:r w:rsidRPr="00C358A4">
              <w:lastRenderedPageBreak/>
              <w:t>55.</w:t>
            </w:r>
          </w:p>
        </w:tc>
        <w:tc>
          <w:tcPr>
            <w:tcW w:w="1261" w:type="dxa"/>
            <w:noWrap/>
            <w:hideMark/>
          </w:tcPr>
          <w:p w:rsidR="00C358A4" w:rsidRPr="00C358A4" w:rsidRDefault="00C358A4" w:rsidP="00C358A4">
            <w:r w:rsidRPr="00C358A4">
              <w:t>2.4.3.</w:t>
            </w:r>
          </w:p>
        </w:tc>
        <w:tc>
          <w:tcPr>
            <w:tcW w:w="2380" w:type="dxa"/>
            <w:hideMark/>
          </w:tcPr>
          <w:p w:rsidR="00C358A4" w:rsidRPr="00C358A4" w:rsidRDefault="00C358A4">
            <w:r w:rsidRPr="00C358A4">
              <w:t xml:space="preserve">Redovito godišnje servisiranje vozila(Škoda </w:t>
            </w:r>
            <w:proofErr w:type="spellStart"/>
            <w:r w:rsidRPr="00C358A4">
              <w:t>Felicia</w:t>
            </w:r>
            <w:proofErr w:type="spellEnd"/>
            <w:r w:rsidRPr="00C358A4">
              <w:t>)</w:t>
            </w:r>
          </w:p>
        </w:tc>
        <w:tc>
          <w:tcPr>
            <w:tcW w:w="2074" w:type="dxa"/>
            <w:hideMark/>
          </w:tcPr>
          <w:p w:rsidR="00C358A4" w:rsidRPr="00C358A4" w:rsidRDefault="00C358A4" w:rsidP="00C358A4">
            <w:r w:rsidRPr="00C358A4">
              <w:t>4.000,00 kn</w:t>
            </w:r>
          </w:p>
        </w:tc>
        <w:tc>
          <w:tcPr>
            <w:tcW w:w="2263" w:type="dxa"/>
            <w:hideMark/>
          </w:tcPr>
          <w:p w:rsidR="00C358A4" w:rsidRPr="00C358A4" w:rsidRDefault="00C358A4" w:rsidP="00C358A4">
            <w:r w:rsidRPr="00C358A4">
              <w:t>5.000,00 kn</w:t>
            </w:r>
          </w:p>
        </w:tc>
        <w:tc>
          <w:tcPr>
            <w:tcW w:w="1428" w:type="dxa"/>
            <w:hideMark/>
          </w:tcPr>
          <w:p w:rsidR="00C358A4" w:rsidRPr="00C358A4" w:rsidRDefault="00C358A4">
            <w:r w:rsidRPr="00C358A4">
              <w:t>sukladno Pravilniku</w:t>
            </w:r>
          </w:p>
        </w:tc>
        <w:tc>
          <w:tcPr>
            <w:tcW w:w="1151" w:type="dxa"/>
            <w:hideMark/>
          </w:tcPr>
          <w:p w:rsidR="00C358A4" w:rsidRPr="00C358A4" w:rsidRDefault="00C358A4">
            <w:r w:rsidRPr="00C358A4">
              <w:t>2018.</w:t>
            </w:r>
          </w:p>
        </w:tc>
        <w:tc>
          <w:tcPr>
            <w:tcW w:w="1057" w:type="dxa"/>
            <w:hideMark/>
          </w:tcPr>
          <w:p w:rsidR="00C358A4" w:rsidRPr="00C358A4" w:rsidRDefault="00C358A4">
            <w:r w:rsidRPr="00C358A4">
              <w:t> </w:t>
            </w:r>
          </w:p>
        </w:tc>
        <w:tc>
          <w:tcPr>
            <w:tcW w:w="2238" w:type="dxa"/>
            <w:hideMark/>
          </w:tcPr>
          <w:p w:rsidR="00C358A4" w:rsidRPr="00C358A4" w:rsidRDefault="00C358A4">
            <w:r w:rsidRPr="00C358A4">
              <w:t> narudžbenica</w:t>
            </w:r>
          </w:p>
        </w:tc>
      </w:tr>
      <w:tr w:rsidR="00C358A4" w:rsidRPr="00C358A4" w:rsidTr="00C358A4">
        <w:trPr>
          <w:trHeight w:val="288"/>
        </w:trPr>
        <w:tc>
          <w:tcPr>
            <w:tcW w:w="720" w:type="dxa"/>
            <w:noWrap/>
            <w:hideMark/>
          </w:tcPr>
          <w:p w:rsidR="00C358A4" w:rsidRPr="00C358A4" w:rsidRDefault="00C358A4" w:rsidP="00C358A4">
            <w:r w:rsidRPr="00C358A4">
              <w:t>56.</w:t>
            </w:r>
          </w:p>
        </w:tc>
        <w:tc>
          <w:tcPr>
            <w:tcW w:w="1261" w:type="dxa"/>
            <w:noWrap/>
            <w:hideMark/>
          </w:tcPr>
          <w:p w:rsidR="00C358A4" w:rsidRPr="00C358A4" w:rsidRDefault="00C358A4" w:rsidP="00C358A4">
            <w:r w:rsidRPr="00C358A4">
              <w:t>2.4.3.</w:t>
            </w:r>
          </w:p>
        </w:tc>
        <w:tc>
          <w:tcPr>
            <w:tcW w:w="2380" w:type="dxa"/>
            <w:hideMark/>
          </w:tcPr>
          <w:p w:rsidR="00C358A4" w:rsidRPr="00C358A4" w:rsidRDefault="00C358A4">
            <w:r w:rsidRPr="00C358A4">
              <w:t xml:space="preserve">Usluge tehničkih pregleda i ispitivanja, </w:t>
            </w:r>
          </w:p>
        </w:tc>
        <w:tc>
          <w:tcPr>
            <w:tcW w:w="2074" w:type="dxa"/>
            <w:hideMark/>
          </w:tcPr>
          <w:p w:rsidR="00C358A4" w:rsidRPr="00C358A4" w:rsidRDefault="00C358A4" w:rsidP="00C358A4">
            <w:r w:rsidRPr="00C358A4">
              <w:t>20.000,00 kn</w:t>
            </w:r>
          </w:p>
        </w:tc>
        <w:tc>
          <w:tcPr>
            <w:tcW w:w="2263" w:type="dxa"/>
            <w:hideMark/>
          </w:tcPr>
          <w:p w:rsidR="00C358A4" w:rsidRPr="00C358A4" w:rsidRDefault="00C358A4" w:rsidP="00C358A4">
            <w:r w:rsidRPr="00C358A4">
              <w:t>25.000,00 kn</w:t>
            </w:r>
          </w:p>
        </w:tc>
        <w:tc>
          <w:tcPr>
            <w:tcW w:w="1428" w:type="dxa"/>
            <w:hideMark/>
          </w:tcPr>
          <w:p w:rsidR="00C358A4" w:rsidRPr="00C358A4" w:rsidRDefault="00C358A4">
            <w:r w:rsidRPr="00C358A4">
              <w:t>sukladno Pravilniku</w:t>
            </w:r>
          </w:p>
        </w:tc>
        <w:tc>
          <w:tcPr>
            <w:tcW w:w="1151" w:type="dxa"/>
            <w:hideMark/>
          </w:tcPr>
          <w:p w:rsidR="00C358A4" w:rsidRPr="00C358A4" w:rsidRDefault="00C358A4">
            <w:r w:rsidRPr="00C358A4">
              <w:t>siječanj 2018.</w:t>
            </w:r>
          </w:p>
        </w:tc>
        <w:tc>
          <w:tcPr>
            <w:tcW w:w="1057" w:type="dxa"/>
            <w:hideMark/>
          </w:tcPr>
          <w:p w:rsidR="00C358A4" w:rsidRPr="00C358A4" w:rsidRDefault="00C358A4">
            <w:r w:rsidRPr="00C358A4">
              <w:t>1 godina</w:t>
            </w:r>
          </w:p>
        </w:tc>
        <w:tc>
          <w:tcPr>
            <w:tcW w:w="2238" w:type="dxa"/>
            <w:hideMark/>
          </w:tcPr>
          <w:p w:rsidR="00C358A4" w:rsidRPr="00C358A4" w:rsidRDefault="00C358A4">
            <w:r w:rsidRPr="00C358A4">
              <w:t>narudžbenica</w:t>
            </w:r>
          </w:p>
        </w:tc>
      </w:tr>
      <w:tr w:rsidR="00C358A4" w:rsidRPr="00C358A4" w:rsidTr="00C358A4">
        <w:trPr>
          <w:trHeight w:val="1440"/>
        </w:trPr>
        <w:tc>
          <w:tcPr>
            <w:tcW w:w="720" w:type="dxa"/>
            <w:shd w:val="clear" w:color="auto" w:fill="D9D9D9" w:themeFill="background1" w:themeFillShade="D9"/>
            <w:noWrap/>
            <w:hideMark/>
          </w:tcPr>
          <w:p w:rsidR="00C358A4" w:rsidRPr="00C358A4" w:rsidRDefault="00C358A4" w:rsidP="00C358A4">
            <w:r w:rsidRPr="00C358A4">
              <w:t>57.</w:t>
            </w:r>
          </w:p>
        </w:tc>
        <w:tc>
          <w:tcPr>
            <w:tcW w:w="1261" w:type="dxa"/>
            <w:shd w:val="clear" w:color="auto" w:fill="D9D9D9" w:themeFill="background1" w:themeFillShade="D9"/>
            <w:noWrap/>
            <w:hideMark/>
          </w:tcPr>
          <w:p w:rsidR="00C358A4" w:rsidRPr="00C358A4" w:rsidRDefault="00C358A4" w:rsidP="00C358A4">
            <w:r w:rsidRPr="00C358A4">
              <w:t>2.4.3</w:t>
            </w:r>
          </w:p>
        </w:tc>
        <w:tc>
          <w:tcPr>
            <w:tcW w:w="2380" w:type="dxa"/>
            <w:shd w:val="clear" w:color="auto" w:fill="D9D9D9" w:themeFill="background1" w:themeFillShade="D9"/>
            <w:hideMark/>
          </w:tcPr>
          <w:p w:rsidR="00C358A4" w:rsidRPr="00C358A4" w:rsidRDefault="00C358A4">
            <w:r w:rsidRPr="00C358A4">
              <w:t xml:space="preserve">Nepredviđene usluge i radovi na zgradi (saniranja oštećenja zgrade </w:t>
            </w:r>
            <w:proofErr w:type="spellStart"/>
            <w:r w:rsidRPr="00C358A4">
              <w:t>usllijed</w:t>
            </w:r>
            <w:proofErr w:type="spellEnd"/>
            <w:r w:rsidRPr="00C358A4">
              <w:t xml:space="preserve"> štetnih događaja ili starosti, a koji se ne mogu predvidjeti) </w:t>
            </w:r>
            <w:r w:rsidRPr="00C358A4">
              <w:rPr>
                <w:b/>
                <w:bCs/>
              </w:rPr>
              <w:t>-Izrade idejnog projekta uređenja pročelja zgrade</w:t>
            </w:r>
          </w:p>
        </w:tc>
        <w:tc>
          <w:tcPr>
            <w:tcW w:w="2074" w:type="dxa"/>
            <w:shd w:val="clear" w:color="auto" w:fill="D9D9D9" w:themeFill="background1" w:themeFillShade="D9"/>
            <w:hideMark/>
          </w:tcPr>
          <w:p w:rsidR="00C358A4" w:rsidRPr="00C358A4" w:rsidRDefault="00C358A4" w:rsidP="00C358A4">
            <w:r w:rsidRPr="00C358A4">
              <w:t>70.000,00 kn</w:t>
            </w:r>
          </w:p>
        </w:tc>
        <w:tc>
          <w:tcPr>
            <w:tcW w:w="2263" w:type="dxa"/>
            <w:shd w:val="clear" w:color="auto" w:fill="D9D9D9" w:themeFill="background1" w:themeFillShade="D9"/>
            <w:hideMark/>
          </w:tcPr>
          <w:p w:rsidR="00C358A4" w:rsidRPr="00C358A4" w:rsidRDefault="00C358A4" w:rsidP="00C358A4">
            <w:r w:rsidRPr="00C358A4">
              <w:t>87.500,00 kn</w:t>
            </w:r>
          </w:p>
        </w:tc>
        <w:tc>
          <w:tcPr>
            <w:tcW w:w="1428" w:type="dxa"/>
            <w:shd w:val="clear" w:color="auto" w:fill="D9D9D9" w:themeFill="background1" w:themeFillShade="D9"/>
            <w:hideMark/>
          </w:tcPr>
          <w:p w:rsidR="00C358A4" w:rsidRPr="00C358A4" w:rsidRDefault="00C358A4">
            <w:r w:rsidRPr="00C358A4">
              <w:t>sukladno Pravilniku/ sufinanciranje od Grada</w:t>
            </w:r>
          </w:p>
        </w:tc>
        <w:tc>
          <w:tcPr>
            <w:tcW w:w="1151" w:type="dxa"/>
            <w:shd w:val="clear" w:color="auto" w:fill="D9D9D9" w:themeFill="background1" w:themeFillShade="D9"/>
            <w:hideMark/>
          </w:tcPr>
          <w:p w:rsidR="00C358A4" w:rsidRPr="00C358A4" w:rsidRDefault="00C358A4">
            <w:r>
              <w:t>lipanj</w:t>
            </w:r>
            <w:bookmarkStart w:id="0" w:name="_GoBack"/>
            <w:bookmarkEnd w:id="0"/>
          </w:p>
        </w:tc>
        <w:tc>
          <w:tcPr>
            <w:tcW w:w="1057" w:type="dxa"/>
            <w:shd w:val="clear" w:color="auto" w:fill="D9D9D9" w:themeFill="background1" w:themeFillShade="D9"/>
            <w:hideMark/>
          </w:tcPr>
          <w:p w:rsidR="00C358A4" w:rsidRPr="00C358A4" w:rsidRDefault="00C358A4">
            <w:r w:rsidRPr="00C358A4">
              <w:t> </w:t>
            </w:r>
          </w:p>
        </w:tc>
        <w:tc>
          <w:tcPr>
            <w:tcW w:w="2238" w:type="dxa"/>
            <w:shd w:val="clear" w:color="auto" w:fill="D9D9D9" w:themeFill="background1" w:themeFillShade="D9"/>
            <w:hideMark/>
          </w:tcPr>
          <w:p w:rsidR="00C358A4" w:rsidRPr="00C358A4" w:rsidRDefault="00C358A4">
            <w:r w:rsidRPr="00C358A4">
              <w:t> ugovor</w:t>
            </w:r>
          </w:p>
        </w:tc>
      </w:tr>
      <w:tr w:rsidR="00C358A4" w:rsidRPr="00C358A4" w:rsidTr="00C358A4">
        <w:trPr>
          <w:trHeight w:val="1152"/>
        </w:trPr>
        <w:tc>
          <w:tcPr>
            <w:tcW w:w="720" w:type="dxa"/>
            <w:noWrap/>
            <w:hideMark/>
          </w:tcPr>
          <w:p w:rsidR="00C358A4" w:rsidRPr="00C358A4" w:rsidRDefault="00C358A4" w:rsidP="00C358A4">
            <w:r w:rsidRPr="00C358A4">
              <w:t>58.</w:t>
            </w:r>
          </w:p>
        </w:tc>
        <w:tc>
          <w:tcPr>
            <w:tcW w:w="1261" w:type="dxa"/>
            <w:noWrap/>
            <w:hideMark/>
          </w:tcPr>
          <w:p w:rsidR="00C358A4" w:rsidRPr="00C358A4" w:rsidRDefault="00C358A4" w:rsidP="00C358A4">
            <w:r w:rsidRPr="00C358A4">
              <w:t>2.4.3.</w:t>
            </w:r>
          </w:p>
        </w:tc>
        <w:tc>
          <w:tcPr>
            <w:tcW w:w="2380" w:type="dxa"/>
            <w:hideMark/>
          </w:tcPr>
          <w:p w:rsidR="00C358A4" w:rsidRPr="00C358A4" w:rsidRDefault="00C358A4">
            <w:r w:rsidRPr="00C358A4">
              <w:t xml:space="preserve">Crpljenje </w:t>
            </w:r>
            <w:proofErr w:type="spellStart"/>
            <w:r w:rsidRPr="00C358A4">
              <w:t>oborinskih</w:t>
            </w:r>
            <w:proofErr w:type="spellEnd"/>
            <w:r w:rsidRPr="00C358A4">
              <w:t xml:space="preserve"> voda, podzemnih voda s </w:t>
            </w:r>
            <w:proofErr w:type="spellStart"/>
            <w:r w:rsidRPr="00C358A4">
              <w:t>prepumpavanjem</w:t>
            </w:r>
            <w:proofErr w:type="spellEnd"/>
            <w:r w:rsidRPr="00C358A4">
              <w:t>,, čišćenje septičkih jama, kanalizacijskog sustava, detekcija kvara kanalizacijskog sustava, kamerom</w:t>
            </w:r>
          </w:p>
        </w:tc>
        <w:tc>
          <w:tcPr>
            <w:tcW w:w="2074" w:type="dxa"/>
            <w:hideMark/>
          </w:tcPr>
          <w:p w:rsidR="00C358A4" w:rsidRPr="00C358A4" w:rsidRDefault="00C358A4" w:rsidP="00C358A4">
            <w:r w:rsidRPr="00C358A4">
              <w:t>10.000,00 kn</w:t>
            </w:r>
          </w:p>
        </w:tc>
        <w:tc>
          <w:tcPr>
            <w:tcW w:w="2263" w:type="dxa"/>
            <w:hideMark/>
          </w:tcPr>
          <w:p w:rsidR="00C358A4" w:rsidRPr="00C358A4" w:rsidRDefault="00C358A4" w:rsidP="00C358A4">
            <w:r w:rsidRPr="00C358A4">
              <w:t>12.500,00 kn</w:t>
            </w:r>
          </w:p>
        </w:tc>
        <w:tc>
          <w:tcPr>
            <w:tcW w:w="1428" w:type="dxa"/>
            <w:hideMark/>
          </w:tcPr>
          <w:p w:rsidR="00C358A4" w:rsidRPr="00C358A4" w:rsidRDefault="00C358A4">
            <w:r w:rsidRPr="00C358A4">
              <w:t>Sukladno Pravilniku/ sufinanciranje od Grada</w:t>
            </w:r>
          </w:p>
        </w:tc>
        <w:tc>
          <w:tcPr>
            <w:tcW w:w="1151" w:type="dxa"/>
            <w:hideMark/>
          </w:tcPr>
          <w:p w:rsidR="00C358A4" w:rsidRPr="00C358A4" w:rsidRDefault="00C358A4">
            <w:r w:rsidRPr="00C358A4">
              <w:t> </w:t>
            </w:r>
          </w:p>
        </w:tc>
        <w:tc>
          <w:tcPr>
            <w:tcW w:w="1057" w:type="dxa"/>
            <w:hideMark/>
          </w:tcPr>
          <w:p w:rsidR="00C358A4" w:rsidRPr="00C358A4" w:rsidRDefault="00C358A4">
            <w:r w:rsidRPr="00C358A4">
              <w:t> 1 godina</w:t>
            </w:r>
          </w:p>
        </w:tc>
        <w:tc>
          <w:tcPr>
            <w:tcW w:w="2238" w:type="dxa"/>
            <w:hideMark/>
          </w:tcPr>
          <w:p w:rsidR="00C358A4" w:rsidRPr="00C358A4" w:rsidRDefault="00C358A4">
            <w:r w:rsidRPr="00C358A4">
              <w:t>Narudžbenica</w:t>
            </w:r>
          </w:p>
        </w:tc>
      </w:tr>
      <w:tr w:rsidR="00C358A4" w:rsidRPr="00C358A4" w:rsidTr="00C358A4">
        <w:trPr>
          <w:trHeight w:val="288"/>
        </w:trPr>
        <w:tc>
          <w:tcPr>
            <w:tcW w:w="720" w:type="dxa"/>
            <w:noWrap/>
            <w:hideMark/>
          </w:tcPr>
          <w:p w:rsidR="00C358A4" w:rsidRPr="00C358A4" w:rsidRDefault="00C358A4">
            <w:r w:rsidRPr="00C358A4">
              <w:t> </w:t>
            </w:r>
          </w:p>
        </w:tc>
        <w:tc>
          <w:tcPr>
            <w:tcW w:w="1261" w:type="dxa"/>
            <w:noWrap/>
            <w:hideMark/>
          </w:tcPr>
          <w:p w:rsidR="00C358A4" w:rsidRPr="00C358A4" w:rsidRDefault="00C358A4" w:rsidP="00C358A4">
            <w:r w:rsidRPr="00C358A4">
              <w:t> </w:t>
            </w:r>
          </w:p>
        </w:tc>
        <w:tc>
          <w:tcPr>
            <w:tcW w:w="2380" w:type="dxa"/>
            <w:hideMark/>
          </w:tcPr>
          <w:p w:rsidR="00C358A4" w:rsidRPr="00C358A4" w:rsidRDefault="00C358A4">
            <w:pPr>
              <w:rPr>
                <w:b/>
                <w:bCs/>
              </w:rPr>
            </w:pPr>
            <w:r w:rsidRPr="00C358A4">
              <w:rPr>
                <w:b/>
                <w:bCs/>
              </w:rPr>
              <w:t>Ukupno:</w:t>
            </w:r>
          </w:p>
        </w:tc>
        <w:tc>
          <w:tcPr>
            <w:tcW w:w="2074" w:type="dxa"/>
            <w:noWrap/>
            <w:hideMark/>
          </w:tcPr>
          <w:p w:rsidR="00C358A4" w:rsidRPr="00C358A4" w:rsidRDefault="00C358A4" w:rsidP="00C358A4">
            <w:pPr>
              <w:rPr>
                <w:b/>
                <w:bCs/>
              </w:rPr>
            </w:pPr>
            <w:r w:rsidRPr="00C358A4">
              <w:rPr>
                <w:b/>
                <w:bCs/>
              </w:rPr>
              <w:t>142.400,00 kn</w:t>
            </w:r>
          </w:p>
        </w:tc>
        <w:tc>
          <w:tcPr>
            <w:tcW w:w="2263" w:type="dxa"/>
            <w:noWrap/>
            <w:hideMark/>
          </w:tcPr>
          <w:p w:rsidR="00C358A4" w:rsidRPr="00C358A4" w:rsidRDefault="00C358A4" w:rsidP="00C358A4">
            <w:pPr>
              <w:rPr>
                <w:b/>
                <w:bCs/>
              </w:rPr>
            </w:pPr>
            <w:r w:rsidRPr="00C358A4">
              <w:rPr>
                <w:b/>
                <w:bCs/>
              </w:rPr>
              <w:t>178.000,00 kn</w:t>
            </w:r>
          </w:p>
        </w:tc>
        <w:tc>
          <w:tcPr>
            <w:tcW w:w="1428" w:type="dxa"/>
            <w:noWrap/>
            <w:hideMark/>
          </w:tcPr>
          <w:p w:rsidR="00C358A4" w:rsidRPr="00C358A4" w:rsidRDefault="00C358A4">
            <w:r w:rsidRPr="00C358A4">
              <w:t> </w:t>
            </w:r>
          </w:p>
        </w:tc>
        <w:tc>
          <w:tcPr>
            <w:tcW w:w="1151" w:type="dxa"/>
            <w:noWrap/>
            <w:hideMark/>
          </w:tcPr>
          <w:p w:rsidR="00C358A4" w:rsidRPr="00C358A4" w:rsidRDefault="00C358A4">
            <w:r w:rsidRPr="00C358A4">
              <w:t> </w:t>
            </w:r>
          </w:p>
        </w:tc>
        <w:tc>
          <w:tcPr>
            <w:tcW w:w="1057" w:type="dxa"/>
            <w:noWrap/>
            <w:hideMark/>
          </w:tcPr>
          <w:p w:rsidR="00C358A4" w:rsidRPr="00C358A4" w:rsidRDefault="00C358A4">
            <w:r w:rsidRPr="00C358A4">
              <w:t> </w:t>
            </w:r>
          </w:p>
        </w:tc>
        <w:tc>
          <w:tcPr>
            <w:tcW w:w="2238" w:type="dxa"/>
            <w:noWrap/>
            <w:hideMark/>
          </w:tcPr>
          <w:p w:rsidR="00C358A4" w:rsidRPr="00C358A4" w:rsidRDefault="00C358A4">
            <w:r w:rsidRPr="00C358A4">
              <w:t> </w:t>
            </w:r>
          </w:p>
        </w:tc>
      </w:tr>
    </w:tbl>
    <w:p w:rsidR="00C358A4" w:rsidRDefault="00C358A4"/>
    <w:sectPr w:rsidR="00C358A4" w:rsidSect="00C358A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8A4"/>
    <w:rsid w:val="00625672"/>
    <w:rsid w:val="00C358A4"/>
    <w:rsid w:val="00DF1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67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25672"/>
    <w:pPr>
      <w:spacing w:after="0" w:line="240" w:lineRule="auto"/>
    </w:pPr>
  </w:style>
  <w:style w:type="table" w:styleId="TableGrid">
    <w:name w:val="Table Grid"/>
    <w:basedOn w:val="TableNormal"/>
    <w:uiPriority w:val="59"/>
    <w:rsid w:val="00C358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67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25672"/>
    <w:pPr>
      <w:spacing w:after="0" w:line="240" w:lineRule="auto"/>
    </w:pPr>
  </w:style>
  <w:style w:type="table" w:styleId="TableGrid">
    <w:name w:val="Table Grid"/>
    <w:basedOn w:val="TableNormal"/>
    <w:uiPriority w:val="59"/>
    <w:rsid w:val="00C358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60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2019-05-31T08:33:00Z</dcterms:created>
  <dcterms:modified xsi:type="dcterms:W3CDTF">2019-05-31T08:37:00Z</dcterms:modified>
</cp:coreProperties>
</file>